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38" w:rsidRPr="00351D0F" w:rsidRDefault="00351D0F" w:rsidP="00795028">
      <w:pPr>
        <w:spacing w:before="100" w:beforeAutospacing="1" w:after="100" w:afterAutospacing="1" w:line="240" w:lineRule="auto"/>
        <w:rPr>
          <w:rFonts w:ascii="Arial" w:hAnsi="Arial" w:cs="Arial"/>
          <w:b/>
          <w:sz w:val="24"/>
          <w:szCs w:val="24"/>
          <w:lang w:val="de-AT"/>
        </w:rPr>
      </w:pPr>
      <w:r w:rsidRPr="00351D0F">
        <w:rPr>
          <w:rFonts w:ascii="Arial" w:hAnsi="Arial" w:cs="Arial"/>
          <w:b/>
          <w:sz w:val="24"/>
          <w:szCs w:val="24"/>
          <w:lang w:val="de-AT"/>
        </w:rPr>
        <w:t xml:space="preserve">Stammzellen in der Muttermilch – Theorie wird zur Realität </w:t>
      </w:r>
    </w:p>
    <w:p w:rsidR="00511966" w:rsidRDefault="00511966" w:rsidP="00795028">
      <w:pPr>
        <w:spacing w:before="100" w:beforeAutospacing="1" w:after="100" w:afterAutospacing="1" w:line="240" w:lineRule="auto"/>
        <w:jc w:val="both"/>
        <w:rPr>
          <w:rFonts w:ascii="Arial" w:hAnsi="Arial" w:cs="Arial"/>
          <w:b/>
          <w:lang w:val="de-AT"/>
        </w:rPr>
      </w:pPr>
      <w:r w:rsidRPr="00511966">
        <w:rPr>
          <w:rFonts w:ascii="Arial" w:hAnsi="Arial" w:cs="Arial"/>
          <w:b/>
          <w:lang w:val="de-AT"/>
        </w:rPr>
        <w:t>Die erstmals 2007 von Wissenschaftlern der University of Western Australia (UWA) aufgestellte Theorie, dass Muttermilch Stammzellen enthält, hat</w:t>
      </w:r>
      <w:r w:rsidR="004B5395">
        <w:rPr>
          <w:rFonts w:ascii="Arial" w:hAnsi="Arial" w:cs="Arial"/>
          <w:b/>
          <w:lang w:val="de-AT"/>
        </w:rPr>
        <w:t xml:space="preserve"> mir der jüngsten Entdeckung einer</w:t>
      </w:r>
      <w:r w:rsidRPr="00511966">
        <w:rPr>
          <w:rFonts w:ascii="Arial" w:hAnsi="Arial" w:cs="Arial"/>
          <w:b/>
          <w:lang w:val="de-AT"/>
        </w:rPr>
        <w:t xml:space="preserve"> Mitarbeit</w:t>
      </w:r>
      <w:r w:rsidR="009F0BEE">
        <w:rPr>
          <w:rFonts w:ascii="Arial" w:hAnsi="Arial" w:cs="Arial"/>
          <w:b/>
          <w:lang w:val="de-AT"/>
        </w:rPr>
        <w:t xml:space="preserve">erin </w:t>
      </w:r>
      <w:r w:rsidRPr="00511966">
        <w:rPr>
          <w:rFonts w:ascii="Arial" w:hAnsi="Arial" w:cs="Arial"/>
          <w:b/>
          <w:lang w:val="de-AT"/>
        </w:rPr>
        <w:t>des UWA Forscherteams eine neue Ebene erreicht. Die Doktorandin Foteini Hassiotou konnte beweisen, dass Muttermilch-Stammzellen in andere körpereigene Zelltypen verwandelt werden können – wie z.B. in Knochen-, Fett-, Leber- und Gehirnzellen. Könnte dies die langersehnte ethisch vertretbare und einfache nichtinvasive Methode für die Gewinnung von pluripotenten Stammzellen sein? Und welche Bedeutung hat diese Entdeckung in Hinblick auf die einzigartigen Eigenschaften der Muttermilch für das Wachstum und die Entwicklung von Säuglingen?</w:t>
      </w:r>
    </w:p>
    <w:p w:rsidR="00211E55" w:rsidRDefault="00511966" w:rsidP="00795028">
      <w:pPr>
        <w:spacing w:before="100" w:beforeAutospacing="1" w:after="100" w:afterAutospacing="1" w:line="240" w:lineRule="auto"/>
        <w:jc w:val="both"/>
        <w:rPr>
          <w:rFonts w:ascii="Arial" w:hAnsi="Arial" w:cs="Arial"/>
          <w:b/>
          <w:lang w:val="de-AT"/>
        </w:rPr>
      </w:pPr>
      <w:r>
        <w:rPr>
          <w:rFonts w:ascii="Arial" w:hAnsi="Arial" w:cs="Arial"/>
          <w:b/>
          <w:lang w:val="de-AT"/>
        </w:rPr>
        <w:t>Es ist für Medela eine Ehre, die erste Präsentation von Dr. Hassiotous Forschungsergebnissen in Europa anzukündigen. Foteini Hassiotou</w:t>
      </w:r>
      <w:r w:rsidR="00A46372">
        <w:rPr>
          <w:rFonts w:ascii="Arial" w:hAnsi="Arial" w:cs="Arial"/>
          <w:b/>
          <w:lang w:val="de-AT"/>
        </w:rPr>
        <w:t>, die bereits im Oktober 2011 mit dem AusBiotech</w:t>
      </w:r>
      <w:r w:rsidR="003E274D">
        <w:rPr>
          <w:rFonts w:ascii="Arial" w:hAnsi="Arial" w:cs="Arial"/>
          <w:b/>
          <w:lang w:val="de-AT"/>
        </w:rPr>
        <w:t xml:space="preserve"> GSK Studentenpreis ausgezeichnet wurde,</w:t>
      </w:r>
      <w:r>
        <w:rPr>
          <w:rFonts w:ascii="Arial" w:hAnsi="Arial" w:cs="Arial"/>
          <w:b/>
          <w:lang w:val="de-AT"/>
        </w:rPr>
        <w:t xml:space="preserve"> wird ihre neuesten Erkenntnisse </w:t>
      </w:r>
      <w:r w:rsidR="003E274D">
        <w:rPr>
          <w:rFonts w:ascii="Arial" w:hAnsi="Arial" w:cs="Arial"/>
          <w:b/>
          <w:lang w:val="de-AT"/>
        </w:rPr>
        <w:t xml:space="preserve">beim 7. Internationalen Still- und Laktationssymposium </w:t>
      </w:r>
      <w:r w:rsidR="00211E55">
        <w:rPr>
          <w:rFonts w:ascii="Arial" w:hAnsi="Arial" w:cs="Arial"/>
          <w:b/>
          <w:lang w:val="de-AT"/>
        </w:rPr>
        <w:t xml:space="preserve">vom 20. </w:t>
      </w:r>
      <w:r w:rsidR="005B574E">
        <w:rPr>
          <w:rFonts w:ascii="Arial" w:hAnsi="Arial" w:cs="Arial"/>
          <w:b/>
          <w:lang w:val="de-AT"/>
        </w:rPr>
        <w:t>b</w:t>
      </w:r>
      <w:r w:rsidR="00211E55">
        <w:rPr>
          <w:rFonts w:ascii="Arial" w:hAnsi="Arial" w:cs="Arial"/>
          <w:b/>
          <w:lang w:val="de-AT"/>
        </w:rPr>
        <w:t xml:space="preserve">is </w:t>
      </w:r>
      <w:r w:rsidR="000A6F0B">
        <w:rPr>
          <w:rFonts w:ascii="Arial" w:hAnsi="Arial" w:cs="Arial"/>
          <w:b/>
          <w:lang w:val="de-AT"/>
        </w:rPr>
        <w:t>21. April in Wien präs</w:t>
      </w:r>
      <w:r w:rsidR="005B574E">
        <w:rPr>
          <w:rFonts w:ascii="Arial" w:hAnsi="Arial" w:cs="Arial"/>
          <w:b/>
          <w:lang w:val="de-AT"/>
        </w:rPr>
        <w:t>entieren</w:t>
      </w:r>
      <w:r w:rsidR="00211E55">
        <w:rPr>
          <w:rFonts w:ascii="Arial" w:hAnsi="Arial" w:cs="Arial"/>
          <w:b/>
          <w:lang w:val="de-AT"/>
        </w:rPr>
        <w:t xml:space="preserve">. </w:t>
      </w:r>
    </w:p>
    <w:p w:rsidR="00511966" w:rsidRDefault="00145982" w:rsidP="00795028">
      <w:pPr>
        <w:spacing w:before="100" w:beforeAutospacing="1" w:after="100" w:afterAutospacing="1" w:line="240" w:lineRule="auto"/>
        <w:jc w:val="both"/>
        <w:rPr>
          <w:rFonts w:ascii="Arial" w:hAnsi="Arial" w:cs="Arial"/>
          <w:lang w:val="de-AT"/>
        </w:rPr>
      </w:pPr>
      <w:r>
        <w:rPr>
          <w:rFonts w:ascii="Arial" w:hAnsi="Arial" w:cs="Arial"/>
          <w:lang w:val="de-AT"/>
        </w:rPr>
        <w:t>Die Entdeckung von Foteini Hassiotou</w:t>
      </w:r>
      <w:r w:rsidR="00E50B7A">
        <w:rPr>
          <w:rFonts w:ascii="Arial" w:hAnsi="Arial" w:cs="Arial"/>
          <w:lang w:val="de-AT"/>
        </w:rPr>
        <w:t xml:space="preserve">, </w:t>
      </w:r>
      <w:r>
        <w:rPr>
          <w:rFonts w:ascii="Arial" w:hAnsi="Arial" w:cs="Arial"/>
          <w:lang w:val="de-AT"/>
        </w:rPr>
        <w:t>die ein Mitglied der Human Lactation Research Group unter der Leitung von Professo</w:t>
      </w:r>
      <w:r w:rsidR="00DA241D">
        <w:rPr>
          <w:rFonts w:ascii="Arial" w:hAnsi="Arial" w:cs="Arial"/>
          <w:lang w:val="de-AT"/>
        </w:rPr>
        <w:t>r Peter Hartmann an der Universi</w:t>
      </w:r>
      <w:r>
        <w:rPr>
          <w:rFonts w:ascii="Arial" w:hAnsi="Arial" w:cs="Arial"/>
          <w:lang w:val="de-AT"/>
        </w:rPr>
        <w:t>ty of Western Australia ist</w:t>
      </w:r>
      <w:r w:rsidR="00E50B7A">
        <w:rPr>
          <w:rFonts w:ascii="Arial" w:hAnsi="Arial" w:cs="Arial"/>
          <w:lang w:val="de-AT"/>
        </w:rPr>
        <w:t xml:space="preserve">, </w:t>
      </w:r>
      <w:r>
        <w:rPr>
          <w:rFonts w:ascii="Arial" w:hAnsi="Arial" w:cs="Arial"/>
          <w:lang w:val="de-AT"/>
        </w:rPr>
        <w:t>könnte die langersehnte Lösung für eine ethisch vertretbare und einfache nichtinvasive Gewinnung von Stammzellen darstellen. Der enorme Nutzen der Stammzellgewinnung aus</w:t>
      </w:r>
      <w:r w:rsidR="002F61FD">
        <w:rPr>
          <w:rFonts w:ascii="Arial" w:hAnsi="Arial" w:cs="Arial"/>
          <w:lang w:val="de-AT"/>
        </w:rPr>
        <w:t xml:space="preserve"> der Muttermilch liegt im </w:t>
      </w:r>
      <w:r>
        <w:rPr>
          <w:rFonts w:ascii="Arial" w:hAnsi="Arial" w:cs="Arial"/>
          <w:lang w:val="de-AT"/>
        </w:rPr>
        <w:t xml:space="preserve">unglaublichen Potential sich </w:t>
      </w:r>
      <w:r w:rsidR="002F61FD">
        <w:rPr>
          <w:rFonts w:ascii="Arial" w:hAnsi="Arial" w:cs="Arial"/>
          <w:lang w:val="de-AT"/>
        </w:rPr>
        <w:t xml:space="preserve">in </w:t>
      </w:r>
      <w:r>
        <w:rPr>
          <w:rFonts w:ascii="Arial" w:hAnsi="Arial" w:cs="Arial"/>
          <w:lang w:val="de-AT"/>
        </w:rPr>
        <w:t>eine Vielzahl von verschiedene</w:t>
      </w:r>
      <w:r w:rsidR="00DA241D">
        <w:rPr>
          <w:rFonts w:ascii="Arial" w:hAnsi="Arial" w:cs="Arial"/>
          <w:lang w:val="de-AT"/>
        </w:rPr>
        <w:t>n</w:t>
      </w:r>
      <w:r>
        <w:rPr>
          <w:rFonts w:ascii="Arial" w:hAnsi="Arial" w:cs="Arial"/>
          <w:lang w:val="de-AT"/>
        </w:rPr>
        <w:t xml:space="preserve"> Z</w:t>
      </w:r>
      <w:r w:rsidR="002F61FD">
        <w:rPr>
          <w:rFonts w:ascii="Arial" w:hAnsi="Arial" w:cs="Arial"/>
          <w:lang w:val="de-AT"/>
        </w:rPr>
        <w:t>elltypen im Körper entwickeln zu können</w:t>
      </w:r>
      <w:r>
        <w:rPr>
          <w:rFonts w:ascii="Arial" w:hAnsi="Arial" w:cs="Arial"/>
          <w:lang w:val="de-AT"/>
        </w:rPr>
        <w:t xml:space="preserve"> – sowohl während der ersten Monate, als auch in der weiteren Wachstumsphase. Sie besitzen die Eigenschaften eines „internen Reparatursystems“. Bei beiden Stammzellarten (emb</w:t>
      </w:r>
      <w:r w:rsidR="00774614">
        <w:rPr>
          <w:rFonts w:ascii="Arial" w:hAnsi="Arial" w:cs="Arial"/>
          <w:lang w:val="de-AT"/>
        </w:rPr>
        <w:t>ryonischen und erwachsenen) gilt</w:t>
      </w:r>
      <w:r>
        <w:rPr>
          <w:rFonts w:ascii="Arial" w:hAnsi="Arial" w:cs="Arial"/>
          <w:lang w:val="de-AT"/>
        </w:rPr>
        <w:t xml:space="preserve"> es jedoch sowohl aus ethischer, als auch </w:t>
      </w:r>
      <w:r w:rsidR="002F61FD">
        <w:rPr>
          <w:rFonts w:ascii="Arial" w:hAnsi="Arial" w:cs="Arial"/>
          <w:lang w:val="de-AT"/>
        </w:rPr>
        <w:t>aus praktischer Sicht noch einige</w:t>
      </w:r>
      <w:r>
        <w:rPr>
          <w:rFonts w:ascii="Arial" w:hAnsi="Arial" w:cs="Arial"/>
          <w:lang w:val="de-AT"/>
        </w:rPr>
        <w:t xml:space="preserve"> Hürden</w:t>
      </w:r>
      <w:r w:rsidR="00774614">
        <w:rPr>
          <w:rFonts w:ascii="Arial" w:hAnsi="Arial" w:cs="Arial"/>
          <w:lang w:val="de-AT"/>
        </w:rPr>
        <w:t xml:space="preserve"> zu meistern</w:t>
      </w:r>
      <w:r>
        <w:rPr>
          <w:rFonts w:ascii="Arial" w:hAnsi="Arial" w:cs="Arial"/>
          <w:lang w:val="de-AT"/>
        </w:rPr>
        <w:t>.</w:t>
      </w:r>
    </w:p>
    <w:p w:rsidR="00145982" w:rsidRDefault="00145982" w:rsidP="00795028">
      <w:pPr>
        <w:spacing w:before="100" w:beforeAutospacing="1" w:after="100" w:afterAutospacing="1" w:line="240" w:lineRule="auto"/>
        <w:jc w:val="both"/>
        <w:rPr>
          <w:rFonts w:ascii="Arial" w:hAnsi="Arial" w:cs="Arial"/>
          <w:lang w:val="de-AT"/>
        </w:rPr>
      </w:pPr>
      <w:r>
        <w:rPr>
          <w:rFonts w:ascii="Arial" w:hAnsi="Arial" w:cs="Arial"/>
          <w:lang w:val="de-AT"/>
        </w:rPr>
        <w:t xml:space="preserve">Die </w:t>
      </w:r>
      <w:r w:rsidR="009E17F0">
        <w:rPr>
          <w:rFonts w:ascii="Arial" w:hAnsi="Arial" w:cs="Arial"/>
          <w:lang w:val="de-AT"/>
        </w:rPr>
        <w:t xml:space="preserve">enge </w:t>
      </w:r>
      <w:r>
        <w:rPr>
          <w:rFonts w:ascii="Arial" w:hAnsi="Arial" w:cs="Arial"/>
          <w:lang w:val="de-AT"/>
        </w:rPr>
        <w:t>Zusammenarbeit von Medela mit der Hartmann Human Lactation Research Group</w:t>
      </w:r>
      <w:r w:rsidR="00A019E5">
        <w:rPr>
          <w:rFonts w:ascii="Arial" w:hAnsi="Arial" w:cs="Arial"/>
          <w:lang w:val="de-AT"/>
        </w:rPr>
        <w:t xml:space="preserve"> seit Mitte der 90er Jahre</w:t>
      </w:r>
      <w:r>
        <w:rPr>
          <w:rFonts w:ascii="Arial" w:hAnsi="Arial" w:cs="Arial"/>
          <w:lang w:val="de-AT"/>
        </w:rPr>
        <w:t xml:space="preserve">, </w:t>
      </w:r>
      <w:r w:rsidR="009E17F0">
        <w:rPr>
          <w:rFonts w:ascii="Arial" w:hAnsi="Arial" w:cs="Arial"/>
          <w:lang w:val="de-AT"/>
        </w:rPr>
        <w:t xml:space="preserve">wurde bereits durch zahlreiche wissenschaftliche Errungenschaften gekrönt – </w:t>
      </w:r>
      <w:r>
        <w:rPr>
          <w:rFonts w:ascii="Arial" w:hAnsi="Arial" w:cs="Arial"/>
          <w:lang w:val="de-AT"/>
        </w:rPr>
        <w:t xml:space="preserve">dazu zählt das komplette Umdenken bezüglich des seit 160 Jahren bestehenden anatomischen Modells einer </w:t>
      </w:r>
      <w:r w:rsidR="00AF7D89">
        <w:rPr>
          <w:rFonts w:ascii="Arial" w:hAnsi="Arial" w:cs="Arial"/>
          <w:lang w:val="de-AT"/>
        </w:rPr>
        <w:t xml:space="preserve">laktierenden </w:t>
      </w:r>
      <w:r>
        <w:rPr>
          <w:rFonts w:ascii="Arial" w:hAnsi="Arial" w:cs="Arial"/>
          <w:lang w:val="de-AT"/>
        </w:rPr>
        <w:t xml:space="preserve">menschlichen Brust oder der einzigartige Einblick in den Saug-, Schluck- und </w:t>
      </w:r>
      <w:r w:rsidR="00AF7D89">
        <w:rPr>
          <w:rFonts w:ascii="Arial" w:hAnsi="Arial" w:cs="Arial"/>
          <w:lang w:val="de-AT"/>
        </w:rPr>
        <w:t>Atemtechnik</w:t>
      </w:r>
      <w:r>
        <w:rPr>
          <w:rFonts w:ascii="Arial" w:hAnsi="Arial" w:cs="Arial"/>
          <w:lang w:val="de-AT"/>
        </w:rPr>
        <w:t>, der von Säuglingen beherrscht werden muss, um sich zu ernähren. Die Forschergruppe arbeitet bereits seit über fünf Jahren an der Stammzellenforschung.</w:t>
      </w:r>
    </w:p>
    <w:p w:rsidR="00145982" w:rsidRDefault="00145982" w:rsidP="00795028">
      <w:pPr>
        <w:spacing w:before="100" w:beforeAutospacing="1" w:after="100" w:afterAutospacing="1" w:line="240" w:lineRule="auto"/>
        <w:jc w:val="both"/>
        <w:rPr>
          <w:rFonts w:ascii="Arial" w:hAnsi="Arial" w:cs="Arial"/>
          <w:i/>
          <w:lang w:val="de-AT"/>
        </w:rPr>
      </w:pPr>
      <w:r>
        <w:rPr>
          <w:rFonts w:ascii="Arial" w:hAnsi="Arial" w:cs="Arial"/>
          <w:lang w:val="de-AT"/>
        </w:rPr>
        <w:t xml:space="preserve">Nach Erhalt der Auszeichnung sagte Dr. Hassiotou: </w:t>
      </w:r>
      <w:r w:rsidRPr="006D09F7">
        <w:rPr>
          <w:rFonts w:ascii="Arial" w:hAnsi="Arial" w:cs="Arial"/>
          <w:i/>
          <w:lang w:val="de-AT"/>
        </w:rPr>
        <w:t>„Es ist wunderba</w:t>
      </w:r>
      <w:r w:rsidR="006D09F7" w:rsidRPr="006D09F7">
        <w:rPr>
          <w:rFonts w:ascii="Arial" w:hAnsi="Arial" w:cs="Arial"/>
          <w:i/>
          <w:lang w:val="de-AT"/>
        </w:rPr>
        <w:t xml:space="preserve">r zu beobachten, wie sich die Biologie der Stammzellen offenbart und wir dadurch neue Erkenntnisse gewinnen können, die uns einen wesentlichen Schritt weiterbringen. Die finanzielle Unterstützung von Medela ermöglichte es mir, diese Forschungen durchzuführen und einen weiteren Beweis dafür zu liefern, warum Muttermilch so viel mehr als nur Babynahrung ist. Darüber hinaus wird auch deutlich, dass Muttermilch eine ethisch vertretbare und nichtinvasive und noch dazu im Überfluss vorhandene Quelle für menschliche Stammzellen ist. Aber noch sind viele Fragen unbeantwortet – vor allem die Funktion der Zellen für ein Baby, das gestillt wird. Ich bin stolz, Teil dieser aufregenden Entdeckungsreise zu sein und möchte </w:t>
      </w:r>
      <w:r w:rsidR="00C55368">
        <w:rPr>
          <w:rFonts w:ascii="Arial" w:hAnsi="Arial" w:cs="Arial"/>
          <w:i/>
          <w:lang w:val="de-AT"/>
        </w:rPr>
        <w:t>die</w:t>
      </w:r>
      <w:r w:rsidR="006D09F7" w:rsidRPr="006D09F7">
        <w:rPr>
          <w:rFonts w:ascii="Arial" w:hAnsi="Arial" w:cs="Arial"/>
          <w:i/>
          <w:lang w:val="de-AT"/>
        </w:rPr>
        <w:t xml:space="preserve"> Forschung an der UWA fortsetzen.“</w:t>
      </w:r>
    </w:p>
    <w:p w:rsidR="00A97E97" w:rsidRDefault="007B6E7A" w:rsidP="00795028">
      <w:pPr>
        <w:spacing w:before="100" w:beforeAutospacing="1" w:after="100" w:afterAutospacing="1" w:line="240" w:lineRule="auto"/>
        <w:jc w:val="both"/>
        <w:rPr>
          <w:rFonts w:ascii="Arial" w:hAnsi="Arial" w:cs="Arial"/>
          <w:i/>
          <w:lang w:val="de-AT"/>
        </w:rPr>
      </w:pPr>
      <w:r>
        <w:rPr>
          <w:rFonts w:ascii="Arial" w:hAnsi="Arial" w:cs="Arial"/>
          <w:lang w:val="de-AT"/>
        </w:rPr>
        <w:t>Medela engagiert sich in der Erforschung der einzigartigen Zusammensetzung u</w:t>
      </w:r>
      <w:r w:rsidR="00B45656">
        <w:rPr>
          <w:rFonts w:ascii="Arial" w:hAnsi="Arial" w:cs="Arial"/>
          <w:lang w:val="de-AT"/>
        </w:rPr>
        <w:t>nd dem Nutzen von Muttermilch</w:t>
      </w:r>
      <w:r>
        <w:rPr>
          <w:rFonts w:ascii="Arial" w:hAnsi="Arial" w:cs="Arial"/>
          <w:lang w:val="de-AT"/>
        </w:rPr>
        <w:t xml:space="preserve">. </w:t>
      </w:r>
      <w:r w:rsidRPr="007B6E7A">
        <w:rPr>
          <w:rFonts w:ascii="Arial" w:hAnsi="Arial" w:cs="Arial"/>
          <w:i/>
          <w:lang w:val="de-AT"/>
        </w:rPr>
        <w:t xml:space="preserve">„Wir sind stolz darauf, dass Medela Wissenschaftler dabei unterstützt den Nutzen und das Potential </w:t>
      </w:r>
      <w:r w:rsidR="00AF7D89">
        <w:rPr>
          <w:rFonts w:ascii="Arial" w:hAnsi="Arial" w:cs="Arial"/>
          <w:i/>
          <w:lang w:val="de-AT"/>
        </w:rPr>
        <w:t>Mutter</w:t>
      </w:r>
      <w:r w:rsidR="00266F68">
        <w:rPr>
          <w:rFonts w:ascii="Arial" w:hAnsi="Arial" w:cs="Arial"/>
          <w:i/>
          <w:lang w:val="de-AT"/>
        </w:rPr>
        <w:t>m</w:t>
      </w:r>
      <w:r w:rsidRPr="007B6E7A">
        <w:rPr>
          <w:rFonts w:ascii="Arial" w:hAnsi="Arial" w:cs="Arial"/>
          <w:i/>
          <w:lang w:val="de-AT"/>
        </w:rPr>
        <w:t>ilch zu erforschen“</w:t>
      </w:r>
      <w:r>
        <w:rPr>
          <w:rFonts w:ascii="Arial" w:hAnsi="Arial" w:cs="Arial"/>
          <w:lang w:val="de-AT"/>
        </w:rPr>
        <w:t xml:space="preserve">, sagt Renate Schreiber, CEO von Medela. </w:t>
      </w:r>
      <w:r w:rsidRPr="007B6E7A">
        <w:rPr>
          <w:rFonts w:ascii="Arial" w:hAnsi="Arial" w:cs="Arial"/>
          <w:i/>
          <w:lang w:val="de-AT"/>
        </w:rPr>
        <w:t xml:space="preserve">„Die Existenz von Stammzellen in der </w:t>
      </w:r>
      <w:r w:rsidR="00AF7D89">
        <w:rPr>
          <w:rFonts w:ascii="Arial" w:hAnsi="Arial" w:cs="Arial"/>
          <w:i/>
          <w:lang w:val="de-AT"/>
        </w:rPr>
        <w:t>Mutterm</w:t>
      </w:r>
      <w:r w:rsidRPr="007B6E7A">
        <w:rPr>
          <w:rFonts w:ascii="Arial" w:hAnsi="Arial" w:cs="Arial"/>
          <w:i/>
          <w:lang w:val="de-AT"/>
        </w:rPr>
        <w:t xml:space="preserve">ilch ist ein sehr </w:t>
      </w:r>
      <w:r w:rsidRPr="007B6E7A">
        <w:rPr>
          <w:rFonts w:ascii="Arial" w:hAnsi="Arial" w:cs="Arial"/>
          <w:i/>
          <w:lang w:val="de-AT"/>
        </w:rPr>
        <w:lastRenderedPageBreak/>
        <w:t xml:space="preserve">spannendes Thema und wir haben großes Interesse daran, </w:t>
      </w:r>
      <w:r w:rsidR="00A97E97">
        <w:rPr>
          <w:rFonts w:ascii="Arial" w:hAnsi="Arial" w:cs="Arial"/>
          <w:i/>
          <w:lang w:val="de-AT"/>
        </w:rPr>
        <w:t xml:space="preserve">mehr darüber zu erfahren, welchen Beitrag diese Zellen für </w:t>
      </w:r>
      <w:r w:rsidR="00EB48A8">
        <w:rPr>
          <w:rFonts w:ascii="Arial" w:hAnsi="Arial" w:cs="Arial"/>
          <w:i/>
          <w:lang w:val="de-AT"/>
        </w:rPr>
        <w:t>die Gesundheit von Babys leisten</w:t>
      </w:r>
      <w:r w:rsidR="00A97E97">
        <w:rPr>
          <w:rFonts w:ascii="Arial" w:hAnsi="Arial" w:cs="Arial"/>
          <w:i/>
          <w:lang w:val="de-AT"/>
        </w:rPr>
        <w:t xml:space="preserve">.“ </w:t>
      </w:r>
    </w:p>
    <w:p w:rsidR="007B6E7A" w:rsidRPr="007B6E7A" w:rsidRDefault="008F2133" w:rsidP="00795028">
      <w:pPr>
        <w:spacing w:before="100" w:beforeAutospacing="1" w:after="100" w:afterAutospacing="1" w:line="240" w:lineRule="auto"/>
        <w:jc w:val="both"/>
        <w:rPr>
          <w:rFonts w:ascii="Arial" w:hAnsi="Arial" w:cs="Arial"/>
          <w:lang w:val="de-AT"/>
        </w:rPr>
      </w:pPr>
      <w:r>
        <w:rPr>
          <w:rFonts w:ascii="Arial" w:hAnsi="Arial" w:cs="Arial"/>
          <w:lang w:val="de-AT"/>
        </w:rPr>
        <w:t xml:space="preserve">Beim </w:t>
      </w:r>
      <w:r w:rsidR="007B6E7A">
        <w:rPr>
          <w:rFonts w:ascii="Arial" w:hAnsi="Arial" w:cs="Arial"/>
          <w:lang w:val="de-AT"/>
        </w:rPr>
        <w:t>7. Internationalem Still- und Laktationssymposium</w:t>
      </w:r>
      <w:r>
        <w:rPr>
          <w:rFonts w:ascii="Arial" w:hAnsi="Arial" w:cs="Arial"/>
          <w:lang w:val="de-AT"/>
        </w:rPr>
        <w:t xml:space="preserve"> das heuer vom </w:t>
      </w:r>
      <w:r w:rsidR="007B6E7A">
        <w:rPr>
          <w:rFonts w:ascii="Arial" w:hAnsi="Arial" w:cs="Arial"/>
          <w:lang w:val="de-AT"/>
        </w:rPr>
        <w:t xml:space="preserve">20. bis 21. April </w:t>
      </w:r>
      <w:r>
        <w:rPr>
          <w:rFonts w:ascii="Arial" w:hAnsi="Arial" w:cs="Arial"/>
          <w:lang w:val="de-AT"/>
        </w:rPr>
        <w:t xml:space="preserve">in Wien </w:t>
      </w:r>
      <w:r w:rsidR="007E5762">
        <w:rPr>
          <w:rFonts w:ascii="Arial" w:hAnsi="Arial" w:cs="Arial"/>
          <w:lang w:val="de-AT"/>
        </w:rPr>
        <w:t>stattfindet</w:t>
      </w:r>
      <w:r w:rsidR="007B6E7A">
        <w:rPr>
          <w:rFonts w:ascii="Arial" w:hAnsi="Arial" w:cs="Arial"/>
          <w:lang w:val="de-AT"/>
        </w:rPr>
        <w:t xml:space="preserve">, stehen die einzigartigen Bestandteile der </w:t>
      </w:r>
      <w:r w:rsidR="00AF7D89">
        <w:rPr>
          <w:rFonts w:ascii="Arial" w:hAnsi="Arial" w:cs="Arial"/>
          <w:lang w:val="de-AT"/>
        </w:rPr>
        <w:t>Mutterm</w:t>
      </w:r>
      <w:r w:rsidR="007B6E7A">
        <w:rPr>
          <w:rFonts w:ascii="Arial" w:hAnsi="Arial" w:cs="Arial"/>
          <w:lang w:val="de-AT"/>
        </w:rPr>
        <w:t xml:space="preserve">ilch, der Nutzen dieser Milch im Bereich </w:t>
      </w:r>
      <w:r w:rsidR="009F3CF6">
        <w:rPr>
          <w:rFonts w:ascii="Arial" w:hAnsi="Arial" w:cs="Arial"/>
          <w:lang w:val="de-AT"/>
        </w:rPr>
        <w:t xml:space="preserve">der Neonatologie sowie </w:t>
      </w:r>
      <w:r w:rsidR="007B6E7A">
        <w:rPr>
          <w:rFonts w:ascii="Arial" w:hAnsi="Arial" w:cs="Arial"/>
          <w:lang w:val="de-AT"/>
        </w:rPr>
        <w:t xml:space="preserve">neueste Empfehlungen für die forschungsbasierte Praxis, im Mittelpunkt. Hassiotou sowie zahlreiche andere internationale Experten werden ihre jüngsten Erkenntnisse präsentieren. </w:t>
      </w:r>
      <w:r w:rsidR="00DF5806">
        <w:rPr>
          <w:rFonts w:ascii="Arial" w:hAnsi="Arial" w:cs="Arial"/>
          <w:lang w:val="de-AT"/>
        </w:rPr>
        <w:t xml:space="preserve">Themen sind unter anderem </w:t>
      </w:r>
      <w:r w:rsidR="007B6E7A">
        <w:rPr>
          <w:rFonts w:ascii="Arial" w:hAnsi="Arial" w:cs="Arial"/>
          <w:lang w:val="de-AT"/>
        </w:rPr>
        <w:t>die Existenz von Oligosacchariden in der Muttermilch, der Nutzen von Spender-</w:t>
      </w:r>
      <w:r w:rsidR="00DF5806">
        <w:rPr>
          <w:rFonts w:ascii="Arial" w:hAnsi="Arial" w:cs="Arial"/>
          <w:lang w:val="de-AT"/>
        </w:rPr>
        <w:t>Milch in der Neonatologie</w:t>
      </w:r>
      <w:r w:rsidR="007B6E7A">
        <w:rPr>
          <w:rFonts w:ascii="Arial" w:hAnsi="Arial" w:cs="Arial"/>
          <w:lang w:val="de-AT"/>
        </w:rPr>
        <w:t>, Medi</w:t>
      </w:r>
      <w:r w:rsidR="00DF5806">
        <w:rPr>
          <w:rFonts w:ascii="Arial" w:hAnsi="Arial" w:cs="Arial"/>
          <w:lang w:val="de-AT"/>
        </w:rPr>
        <w:t>kamente und</w:t>
      </w:r>
      <w:r w:rsidR="007B6E7A">
        <w:rPr>
          <w:rFonts w:ascii="Arial" w:hAnsi="Arial" w:cs="Arial"/>
          <w:lang w:val="de-AT"/>
        </w:rPr>
        <w:t xml:space="preserve"> Muttermilch, usw. An diesem jährlich stattfindenden Symposium nehmen Kinderärzte, Neonatologen, Hebammen und Laktationsberater teil, die alle ein besonderes Interesse daran haben mehr über die </w:t>
      </w:r>
      <w:r w:rsidR="00272032">
        <w:rPr>
          <w:rFonts w:ascii="Arial" w:hAnsi="Arial" w:cs="Arial"/>
          <w:lang w:val="de-AT"/>
        </w:rPr>
        <w:t xml:space="preserve">einzigartige </w:t>
      </w:r>
      <w:r w:rsidR="007B6E7A">
        <w:rPr>
          <w:rFonts w:ascii="Arial" w:hAnsi="Arial" w:cs="Arial"/>
          <w:lang w:val="de-AT"/>
        </w:rPr>
        <w:t>Zusammensetzung von Muttermilch zu erfahren.</w:t>
      </w:r>
    </w:p>
    <w:p w:rsidR="00D9432D" w:rsidRDefault="00D9432D" w:rsidP="008F1FDD">
      <w:pPr>
        <w:rPr>
          <w:rFonts w:ascii="Arial" w:hAnsi="Arial" w:cs="Arial"/>
          <w:lang w:val="de-AT"/>
        </w:rPr>
      </w:pPr>
    </w:p>
    <w:p w:rsidR="00E22BE5" w:rsidRPr="00795028" w:rsidRDefault="0094376F" w:rsidP="008F1FDD">
      <w:pPr>
        <w:rPr>
          <w:rFonts w:ascii="Arial" w:eastAsia="SimSun" w:hAnsi="Arial" w:cs="Arial"/>
          <w:b/>
          <w:sz w:val="20"/>
          <w:szCs w:val="20"/>
          <w:lang w:val="de-AT" w:eastAsia="zh-CN"/>
        </w:rPr>
      </w:pPr>
      <w:r w:rsidRPr="00795028">
        <w:rPr>
          <w:rFonts w:ascii="Arial" w:eastAsia="SimSun" w:hAnsi="Arial" w:cs="Arial"/>
          <w:b/>
          <w:sz w:val="20"/>
          <w:szCs w:val="20"/>
          <w:lang w:val="de-AT" w:eastAsia="zh-CN"/>
        </w:rPr>
        <w:t xml:space="preserve">Über Medela </w:t>
      </w:r>
    </w:p>
    <w:p w:rsidR="00E22BE5" w:rsidRPr="00E36E1C" w:rsidRDefault="0094376F" w:rsidP="0094376F">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AT" w:eastAsia="de-DE"/>
        </w:rPr>
      </w:pPr>
      <w:r w:rsidRPr="00E36E1C">
        <w:rPr>
          <w:rFonts w:eastAsia="Times New Roman" w:cs="Arial"/>
          <w:szCs w:val="20"/>
          <w:lang w:val="de-AT" w:eastAsia="de-DE"/>
        </w:rPr>
        <w:t>Medela bietet weltweit techno</w:t>
      </w:r>
      <w:r w:rsidR="00824809">
        <w:rPr>
          <w:rFonts w:eastAsia="Times New Roman" w:cs="Arial"/>
          <w:szCs w:val="20"/>
          <w:lang w:val="de-AT" w:eastAsia="de-DE"/>
        </w:rPr>
        <w:t>logisch ausgereifte, qualitativ</w:t>
      </w:r>
      <w:r w:rsidRPr="00E36E1C">
        <w:rPr>
          <w:rFonts w:eastAsia="Times New Roman" w:cs="Arial"/>
          <w:szCs w:val="20"/>
          <w:lang w:val="de-AT" w:eastAsia="de-DE"/>
        </w:rPr>
        <w:t xml:space="preserve"> hochwertige Milchpumpen und Still-Zubehör für stillende Mütter an. Medela ist das einzige Unternehmen, das seine Produkte anhand der Forschungsergebnisse der weltbesten Laktationsexperten entwickelt. Daher sind Medela Milchpumpen die erste Wahl für Gesundheitsexperten und Gesundheitseinrichtungen rund um den Globus.</w:t>
      </w:r>
    </w:p>
    <w:p w:rsidR="0094376F" w:rsidRPr="00E36E1C" w:rsidRDefault="0094376F" w:rsidP="0094376F">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AT" w:eastAsia="de-DE"/>
        </w:rPr>
      </w:pPr>
      <w:r w:rsidRPr="00E36E1C">
        <w:rPr>
          <w:rFonts w:eastAsia="Times New Roman" w:cs="Arial"/>
          <w:szCs w:val="20"/>
          <w:lang w:val="de-AT" w:eastAsia="de-DE"/>
        </w:rPr>
        <w:t>Medela hat eine breite Produktpalette entwickelt, die auf die unterschiedlichsten Bedürfnisse stillender Mütter zugeschnitten ist. Diese Produkte umfassen krankenhausgeeignete Doppel- oder Einzelmilchpumpen, die entweder elektrisch oder manu</w:t>
      </w:r>
      <w:r w:rsidR="003E4FA9" w:rsidRPr="00E36E1C">
        <w:rPr>
          <w:rFonts w:eastAsia="Times New Roman" w:cs="Arial"/>
          <w:szCs w:val="20"/>
          <w:lang w:val="de-AT" w:eastAsia="de-DE"/>
        </w:rPr>
        <w:t>ell betrieben werden; Zubehör fü</w:t>
      </w:r>
      <w:r w:rsidRPr="00E36E1C">
        <w:rPr>
          <w:rFonts w:eastAsia="Times New Roman" w:cs="Arial"/>
          <w:szCs w:val="20"/>
          <w:lang w:val="de-AT" w:eastAsia="de-DE"/>
        </w:rPr>
        <w:t>rs Stillen wie z.B. Pumpenreinigungsprodukte, Brustpflegeprodukte und spezielle Stillvorrichtungen sowie Schwangerschafts- und Stillwäsche.</w:t>
      </w:r>
    </w:p>
    <w:p w:rsidR="0094376F" w:rsidRPr="00E36E1C" w:rsidRDefault="0094376F" w:rsidP="0094376F">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AT" w:eastAsia="de-DE"/>
        </w:rPr>
      </w:pPr>
      <w:r w:rsidRPr="00E36E1C">
        <w:rPr>
          <w:rFonts w:eastAsia="Times New Roman" w:cs="Arial"/>
          <w:szCs w:val="20"/>
          <w:lang w:val="de-AT" w:eastAsia="de-DE"/>
        </w:rPr>
        <w:t>Medela wurde 1961 von Olle Larsson in Zug/Schweiz gegründet und wird auch weiterhin von der Larsson Familie geleitet. Medela verfügt über ein weltweites Netz an Vertriebspartnern in mehr als 90 Ländern und 15 Niederlassungen in Australien, den Benelux Staaten, Kanada, China, Deutschland (Österreich), Frankreich, Großbritannien, Italien, Japan, Kanada, Polen, Russland, Spanien (Portugal), Schweden (Norwegen und Dänemark) und den Vereinigten Staaten von Amerika.</w:t>
      </w:r>
    </w:p>
    <w:p w:rsidR="00E22BE5" w:rsidRPr="00AF7D89" w:rsidRDefault="00BA6191" w:rsidP="00E22BE5">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en-US" w:eastAsia="de-DE"/>
        </w:rPr>
      </w:pPr>
      <w:hyperlink r:id="rId7" w:history="1">
        <w:r w:rsidR="0048432E" w:rsidRPr="0048432E">
          <w:rPr>
            <w:rStyle w:val="Hyperlink"/>
            <w:rFonts w:eastAsia="Times New Roman" w:cs="Arial"/>
            <w:szCs w:val="20"/>
            <w:lang w:val="en-US" w:eastAsia="de-DE"/>
          </w:rPr>
          <w:t>www.medela.com</w:t>
        </w:r>
      </w:hyperlink>
      <w:r w:rsidR="0048432E" w:rsidRPr="0048432E">
        <w:rPr>
          <w:rFonts w:eastAsia="Times New Roman" w:cs="Arial"/>
          <w:szCs w:val="20"/>
          <w:lang w:val="en-US" w:eastAsia="de-DE"/>
        </w:rPr>
        <w:t xml:space="preserve"> </w:t>
      </w:r>
    </w:p>
    <w:p w:rsidR="0094376F" w:rsidRPr="00AF7D89" w:rsidRDefault="0094376F" w:rsidP="0094376F">
      <w:pPr>
        <w:spacing w:after="0" w:line="360" w:lineRule="auto"/>
        <w:jc w:val="both"/>
        <w:rPr>
          <w:rFonts w:ascii="Arial" w:hAnsi="Arial" w:cs="Arial"/>
          <w:lang w:val="en-US"/>
        </w:rPr>
      </w:pPr>
    </w:p>
    <w:p w:rsidR="0094376F" w:rsidRPr="00AF7D89" w:rsidRDefault="0048432E" w:rsidP="00EE0E1E">
      <w:pPr>
        <w:spacing w:after="0" w:line="240" w:lineRule="auto"/>
        <w:rPr>
          <w:rFonts w:ascii="Arial" w:eastAsia="SimSun" w:hAnsi="Arial" w:cs="Arial"/>
          <w:b/>
          <w:sz w:val="20"/>
          <w:szCs w:val="20"/>
          <w:lang w:val="en-US" w:eastAsia="zh-CN"/>
        </w:rPr>
      </w:pPr>
      <w:r w:rsidRPr="0048432E">
        <w:rPr>
          <w:rFonts w:ascii="Arial" w:eastAsia="SimSun" w:hAnsi="Arial" w:cs="Arial"/>
          <w:b/>
          <w:sz w:val="20"/>
          <w:szCs w:val="20"/>
          <w:lang w:val="en-US" w:eastAsia="zh-CN"/>
        </w:rPr>
        <w:t>Medela AG, Medical Technology</w:t>
      </w:r>
    </w:p>
    <w:p w:rsidR="0094376F" w:rsidRPr="00795028" w:rsidRDefault="0094376F" w:rsidP="00EE0E1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Lättichstraße 4b</w:t>
      </w:r>
    </w:p>
    <w:p w:rsidR="0094376F" w:rsidRPr="00795028" w:rsidRDefault="00D121F7" w:rsidP="00EE0E1E">
      <w:pPr>
        <w:spacing w:after="0" w:line="240" w:lineRule="auto"/>
        <w:rPr>
          <w:rFonts w:ascii="Arial" w:eastAsia="SimSun" w:hAnsi="Arial" w:cs="Arial"/>
          <w:sz w:val="20"/>
          <w:szCs w:val="20"/>
          <w:lang w:val="de-AT" w:eastAsia="zh-CN"/>
        </w:rPr>
      </w:pPr>
      <w:r>
        <w:rPr>
          <w:rFonts w:ascii="Arial" w:eastAsia="SimSun" w:hAnsi="Arial" w:cs="Arial"/>
          <w:sz w:val="20"/>
          <w:szCs w:val="20"/>
          <w:lang w:val="de-AT" w:eastAsia="zh-CN"/>
        </w:rPr>
        <w:t>CH-</w:t>
      </w:r>
      <w:r w:rsidR="0094376F" w:rsidRPr="00795028">
        <w:rPr>
          <w:rFonts w:ascii="Arial" w:eastAsia="SimSun" w:hAnsi="Arial" w:cs="Arial"/>
          <w:sz w:val="20"/>
          <w:szCs w:val="20"/>
          <w:lang w:val="de-AT" w:eastAsia="zh-CN"/>
        </w:rPr>
        <w:t>6341 Baar</w:t>
      </w:r>
    </w:p>
    <w:p w:rsidR="0094376F" w:rsidRDefault="00D121F7" w:rsidP="00EE0E1E">
      <w:pPr>
        <w:spacing w:after="0" w:line="240" w:lineRule="auto"/>
        <w:rPr>
          <w:rFonts w:ascii="Arial" w:eastAsia="SimSun" w:hAnsi="Arial" w:cs="Arial"/>
          <w:sz w:val="20"/>
          <w:szCs w:val="20"/>
          <w:lang w:val="de-AT" w:eastAsia="zh-CN"/>
        </w:rPr>
      </w:pPr>
      <w:r>
        <w:rPr>
          <w:rFonts w:ascii="Arial" w:eastAsia="SimSun" w:hAnsi="Arial" w:cs="Arial"/>
          <w:sz w:val="20"/>
          <w:szCs w:val="20"/>
          <w:lang w:val="de-AT" w:eastAsia="zh-CN"/>
        </w:rPr>
        <w:t>Tel.: +41/(0)41/769 51 51</w:t>
      </w:r>
    </w:p>
    <w:p w:rsidR="00D121F7" w:rsidRPr="00AF7D89" w:rsidRDefault="0048432E" w:rsidP="00EE0E1E">
      <w:pPr>
        <w:spacing w:after="0" w:line="240" w:lineRule="auto"/>
        <w:rPr>
          <w:rFonts w:ascii="Arial" w:eastAsia="SimSun" w:hAnsi="Arial" w:cs="Arial"/>
          <w:sz w:val="20"/>
          <w:szCs w:val="20"/>
          <w:lang w:val="fr-CH" w:eastAsia="zh-CN"/>
        </w:rPr>
      </w:pPr>
      <w:r w:rsidRPr="0048432E">
        <w:rPr>
          <w:rFonts w:ascii="Arial" w:eastAsia="SimSun" w:hAnsi="Arial" w:cs="Arial"/>
          <w:sz w:val="20"/>
          <w:szCs w:val="20"/>
          <w:lang w:val="fr-CH" w:eastAsia="zh-CN"/>
        </w:rPr>
        <w:t>Fax: +41/(0)41/769 51 00</w:t>
      </w:r>
    </w:p>
    <w:p w:rsidR="00D121F7" w:rsidRPr="00AF7D89" w:rsidRDefault="00BA6191" w:rsidP="00EE0E1E">
      <w:pPr>
        <w:spacing w:after="0" w:line="240" w:lineRule="auto"/>
        <w:rPr>
          <w:rFonts w:ascii="Arial" w:eastAsia="SimSun" w:hAnsi="Arial" w:cs="Arial"/>
          <w:sz w:val="20"/>
          <w:szCs w:val="20"/>
          <w:lang w:val="fr-CH" w:eastAsia="zh-CN"/>
        </w:rPr>
      </w:pPr>
      <w:hyperlink r:id="rId8" w:history="1">
        <w:r w:rsidR="0048432E" w:rsidRPr="0048432E">
          <w:rPr>
            <w:rStyle w:val="Hyperlink"/>
            <w:rFonts w:ascii="Arial" w:eastAsia="SimSun" w:hAnsi="Arial" w:cs="Arial"/>
            <w:sz w:val="20"/>
            <w:szCs w:val="20"/>
            <w:lang w:val="fr-CH" w:eastAsia="zh-CN"/>
          </w:rPr>
          <w:t>contact@medela.ch</w:t>
        </w:r>
      </w:hyperlink>
    </w:p>
    <w:p w:rsidR="00EE0E1E" w:rsidRPr="00AF7D89" w:rsidRDefault="00BA6191" w:rsidP="00EE0E1E">
      <w:pPr>
        <w:spacing w:after="0" w:line="240" w:lineRule="auto"/>
        <w:rPr>
          <w:rFonts w:ascii="Arial" w:eastAsia="SimSun" w:hAnsi="Arial" w:cs="Arial"/>
          <w:sz w:val="20"/>
          <w:szCs w:val="20"/>
          <w:lang w:val="fr-CH" w:eastAsia="zh-CN"/>
        </w:rPr>
      </w:pPr>
      <w:hyperlink r:id="rId9" w:history="1">
        <w:r w:rsidR="0048432E" w:rsidRPr="0048432E">
          <w:rPr>
            <w:rStyle w:val="Hyperlink"/>
            <w:rFonts w:ascii="Arial" w:eastAsia="SimSun" w:hAnsi="Arial" w:cs="Arial"/>
            <w:sz w:val="20"/>
            <w:szCs w:val="20"/>
            <w:lang w:val="fr-CH" w:eastAsia="zh-CN"/>
          </w:rPr>
          <w:t>www.medela.ch</w:t>
        </w:r>
      </w:hyperlink>
    </w:p>
    <w:p w:rsidR="0094376F" w:rsidRPr="00AF7D89" w:rsidRDefault="0094376F" w:rsidP="00EE0E1E">
      <w:pPr>
        <w:spacing w:after="0" w:line="240" w:lineRule="auto"/>
        <w:rPr>
          <w:rFonts w:ascii="Arial" w:eastAsia="SimSun" w:hAnsi="Arial" w:cs="Arial"/>
          <w:b/>
          <w:sz w:val="20"/>
          <w:szCs w:val="20"/>
          <w:lang w:val="fr-CH" w:eastAsia="zh-CN"/>
        </w:rPr>
      </w:pPr>
    </w:p>
    <w:p w:rsidR="00E36E1C" w:rsidRPr="00AF7D89" w:rsidRDefault="00E36E1C" w:rsidP="00EE0E1E">
      <w:pPr>
        <w:spacing w:after="0" w:line="240" w:lineRule="auto"/>
        <w:rPr>
          <w:rFonts w:ascii="Arial" w:eastAsia="SimSun" w:hAnsi="Arial" w:cs="Arial"/>
          <w:b/>
          <w:sz w:val="20"/>
          <w:szCs w:val="20"/>
          <w:lang w:val="fr-CH" w:eastAsia="zh-CN"/>
        </w:rPr>
      </w:pPr>
    </w:p>
    <w:p w:rsidR="00D121F7" w:rsidRDefault="00D121F7" w:rsidP="00EE0E1E">
      <w:pPr>
        <w:spacing w:after="0" w:line="240" w:lineRule="auto"/>
        <w:rPr>
          <w:rFonts w:ascii="Arial" w:eastAsia="SimSun" w:hAnsi="Arial" w:cs="Arial"/>
          <w:b/>
          <w:sz w:val="20"/>
          <w:szCs w:val="20"/>
          <w:lang w:val="de-AT" w:eastAsia="zh-CN"/>
        </w:rPr>
      </w:pPr>
      <w:r>
        <w:rPr>
          <w:rFonts w:ascii="Arial" w:eastAsia="SimSun" w:hAnsi="Arial" w:cs="Arial"/>
          <w:b/>
          <w:sz w:val="20"/>
          <w:szCs w:val="20"/>
          <w:lang w:val="de-AT" w:eastAsia="zh-CN"/>
        </w:rPr>
        <w:t>Pressekontakt in der Schweiz</w:t>
      </w:r>
    </w:p>
    <w:p w:rsidR="00D121F7" w:rsidRDefault="00D121F7" w:rsidP="00EE0E1E">
      <w:pPr>
        <w:spacing w:after="0" w:line="240" w:lineRule="auto"/>
        <w:rPr>
          <w:rFonts w:ascii="Arial" w:eastAsia="SimSun" w:hAnsi="Arial" w:cs="Arial"/>
          <w:sz w:val="20"/>
          <w:szCs w:val="20"/>
          <w:lang w:val="de-AT" w:eastAsia="zh-CN"/>
        </w:rPr>
      </w:pPr>
      <w:r>
        <w:rPr>
          <w:rFonts w:ascii="Arial" w:eastAsia="SimSun" w:hAnsi="Arial" w:cs="Arial"/>
          <w:sz w:val="20"/>
          <w:szCs w:val="20"/>
          <w:lang w:val="de-AT" w:eastAsia="zh-CN"/>
        </w:rPr>
        <w:t>Veronika Studer, Communication Manager</w:t>
      </w:r>
    </w:p>
    <w:p w:rsidR="00D121F7" w:rsidRDefault="00D121F7" w:rsidP="00EE0E1E">
      <w:pPr>
        <w:spacing w:after="0" w:line="240" w:lineRule="auto"/>
        <w:rPr>
          <w:rFonts w:ascii="Arial" w:eastAsia="SimSun" w:hAnsi="Arial" w:cs="Arial"/>
          <w:sz w:val="20"/>
          <w:szCs w:val="20"/>
          <w:lang w:val="de-AT" w:eastAsia="zh-CN"/>
        </w:rPr>
      </w:pPr>
      <w:r>
        <w:rPr>
          <w:rFonts w:ascii="Arial" w:eastAsia="SimSun" w:hAnsi="Arial" w:cs="Arial"/>
          <w:sz w:val="20"/>
          <w:szCs w:val="20"/>
          <w:lang w:val="de-AT" w:eastAsia="zh-CN"/>
        </w:rPr>
        <w:t>Tel.: +41/(0)41/769 54 37</w:t>
      </w:r>
    </w:p>
    <w:p w:rsidR="00D121F7" w:rsidRDefault="00BA6191" w:rsidP="00EE0E1E">
      <w:pPr>
        <w:spacing w:after="0" w:line="240" w:lineRule="auto"/>
        <w:rPr>
          <w:rFonts w:ascii="Arial" w:eastAsia="SimSun" w:hAnsi="Arial" w:cs="Arial"/>
          <w:sz w:val="20"/>
          <w:szCs w:val="20"/>
          <w:lang w:val="de-AT" w:eastAsia="zh-CN"/>
        </w:rPr>
      </w:pPr>
      <w:hyperlink r:id="rId10" w:history="1">
        <w:r w:rsidR="00D121F7" w:rsidRPr="00DC1DCF">
          <w:rPr>
            <w:rStyle w:val="Hyperlink"/>
            <w:rFonts w:ascii="Arial" w:eastAsia="SimSun" w:hAnsi="Arial" w:cs="Arial"/>
            <w:sz w:val="20"/>
            <w:szCs w:val="20"/>
            <w:lang w:val="de-AT" w:eastAsia="zh-CN"/>
          </w:rPr>
          <w:t>Veronika.studer@medela.ch</w:t>
        </w:r>
      </w:hyperlink>
    </w:p>
    <w:p w:rsidR="00D121F7" w:rsidRPr="00D121F7" w:rsidRDefault="00D121F7" w:rsidP="00EE0E1E">
      <w:pPr>
        <w:spacing w:after="0" w:line="240" w:lineRule="auto"/>
        <w:rPr>
          <w:rFonts w:ascii="Arial" w:eastAsia="SimSun" w:hAnsi="Arial" w:cs="Arial"/>
          <w:sz w:val="20"/>
          <w:szCs w:val="20"/>
          <w:lang w:val="de-AT" w:eastAsia="zh-CN"/>
        </w:rPr>
      </w:pPr>
    </w:p>
    <w:p w:rsidR="00D121F7" w:rsidRDefault="00D121F7" w:rsidP="00EE0E1E">
      <w:pPr>
        <w:spacing w:after="0" w:line="240" w:lineRule="auto"/>
        <w:rPr>
          <w:rFonts w:ascii="Arial" w:eastAsia="SimSun" w:hAnsi="Arial" w:cs="Arial"/>
          <w:b/>
          <w:sz w:val="20"/>
          <w:szCs w:val="20"/>
          <w:lang w:val="de-AT" w:eastAsia="zh-CN"/>
        </w:rPr>
      </w:pPr>
    </w:p>
    <w:p w:rsidR="0094376F" w:rsidRPr="00795028" w:rsidRDefault="00BD30A6" w:rsidP="00EE0E1E">
      <w:pPr>
        <w:spacing w:after="0" w:line="240" w:lineRule="auto"/>
        <w:rPr>
          <w:rFonts w:ascii="Arial" w:eastAsia="SimSun" w:hAnsi="Arial" w:cs="Arial"/>
          <w:b/>
          <w:sz w:val="20"/>
          <w:szCs w:val="20"/>
          <w:lang w:val="de-AT" w:eastAsia="zh-CN"/>
        </w:rPr>
      </w:pPr>
      <w:r>
        <w:rPr>
          <w:rFonts w:ascii="Arial" w:eastAsia="SimSun" w:hAnsi="Arial" w:cs="Arial"/>
          <w:b/>
          <w:sz w:val="20"/>
          <w:szCs w:val="20"/>
          <w:lang w:val="de-AT" w:eastAsia="zh-CN"/>
        </w:rPr>
        <w:t>Pressekontakt in Österreich</w:t>
      </w:r>
    </w:p>
    <w:p w:rsidR="0094376F" w:rsidRPr="00795028" w:rsidRDefault="0094376F" w:rsidP="00EE0E1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Public Relations Atelier</w:t>
      </w:r>
    </w:p>
    <w:p w:rsidR="0094376F" w:rsidRPr="00795028" w:rsidRDefault="00272032" w:rsidP="00EE0E1E">
      <w:pPr>
        <w:spacing w:after="0" w:line="240" w:lineRule="auto"/>
        <w:rPr>
          <w:rFonts w:ascii="Arial" w:eastAsia="SimSun" w:hAnsi="Arial" w:cs="Arial"/>
          <w:sz w:val="20"/>
          <w:szCs w:val="20"/>
          <w:lang w:val="de-AT" w:eastAsia="zh-CN"/>
        </w:rPr>
      </w:pPr>
      <w:r>
        <w:rPr>
          <w:rFonts w:ascii="Arial" w:eastAsia="SimSun" w:hAnsi="Arial" w:cs="Arial"/>
          <w:sz w:val="20"/>
          <w:szCs w:val="20"/>
          <w:lang w:val="de-AT" w:eastAsia="zh-CN"/>
        </w:rPr>
        <w:t>Mag. Eva Nahrgang</w:t>
      </w:r>
    </w:p>
    <w:p w:rsidR="0094376F" w:rsidRPr="00795028" w:rsidRDefault="0094376F" w:rsidP="00EE0E1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Cobenzlgasse 87/6</w:t>
      </w:r>
    </w:p>
    <w:p w:rsidR="0094376F" w:rsidRPr="00795028" w:rsidRDefault="0094376F" w:rsidP="00EE0E1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A 1190 Wien</w:t>
      </w:r>
    </w:p>
    <w:p w:rsidR="0094376F" w:rsidRPr="00795028" w:rsidRDefault="0094376F" w:rsidP="00EE0E1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Tel. +43/(0)664/534 84 00</w:t>
      </w:r>
    </w:p>
    <w:p w:rsidR="00A2527E" w:rsidRDefault="00EE0E1E" w:rsidP="00A2527E">
      <w:pPr>
        <w:spacing w:after="0" w:line="240" w:lineRule="auto"/>
        <w:rPr>
          <w:rFonts w:ascii="Arial" w:eastAsia="SimSun" w:hAnsi="Arial" w:cs="Arial"/>
          <w:sz w:val="20"/>
          <w:szCs w:val="20"/>
          <w:lang w:val="de-AT" w:eastAsia="zh-CN"/>
        </w:rPr>
      </w:pPr>
      <w:r w:rsidRPr="00795028">
        <w:rPr>
          <w:rFonts w:ascii="Arial" w:eastAsia="SimSun" w:hAnsi="Arial" w:cs="Arial"/>
          <w:sz w:val="20"/>
          <w:szCs w:val="20"/>
          <w:lang w:val="de-AT" w:eastAsia="zh-CN"/>
        </w:rPr>
        <w:t xml:space="preserve">E-Mail </w:t>
      </w:r>
      <w:hyperlink r:id="rId11" w:history="1">
        <w:r w:rsidRPr="00795028">
          <w:rPr>
            <w:rStyle w:val="Hyperlink"/>
            <w:rFonts w:ascii="Arial" w:eastAsia="SimSun" w:hAnsi="Arial" w:cs="Arial"/>
            <w:sz w:val="20"/>
            <w:szCs w:val="20"/>
            <w:lang w:val="de-AT" w:eastAsia="zh-CN"/>
          </w:rPr>
          <w:t>en@pr-atelier.at</w:t>
        </w:r>
      </w:hyperlink>
    </w:p>
    <w:p w:rsidR="00FD655E" w:rsidRPr="00A2527E" w:rsidRDefault="00FB5531" w:rsidP="00A2527E">
      <w:pPr>
        <w:spacing w:after="0" w:line="240" w:lineRule="auto"/>
        <w:rPr>
          <w:rFonts w:ascii="Arial" w:eastAsia="SimSun" w:hAnsi="Arial" w:cs="Arial"/>
          <w:sz w:val="20"/>
          <w:szCs w:val="20"/>
          <w:lang w:val="de-AT" w:eastAsia="zh-CN"/>
        </w:rPr>
      </w:pPr>
      <w:r>
        <w:rPr>
          <w:rFonts w:ascii="Arial" w:eastAsia="SimSun" w:hAnsi="Arial" w:cs="Arial"/>
          <w:b/>
          <w:sz w:val="20"/>
          <w:szCs w:val="20"/>
          <w:lang w:val="de-AT" w:eastAsia="zh-CN"/>
        </w:rPr>
        <w:lastRenderedPageBreak/>
        <w:t>Über Dr. Foteini Hassiotou</w:t>
      </w:r>
    </w:p>
    <w:p w:rsidR="00FD655E" w:rsidRPr="00FD655E" w:rsidRDefault="00FD655E" w:rsidP="00FD655E">
      <w:pPr>
        <w:spacing w:after="0" w:line="240" w:lineRule="auto"/>
        <w:jc w:val="both"/>
        <w:rPr>
          <w:rFonts w:ascii="Arial" w:eastAsia="SimSun" w:hAnsi="Arial" w:cs="Arial"/>
          <w:b/>
          <w:sz w:val="20"/>
          <w:szCs w:val="20"/>
          <w:lang w:val="de-AT" w:eastAsia="zh-CN"/>
        </w:rPr>
      </w:pPr>
    </w:p>
    <w:p w:rsidR="00FD655E" w:rsidRPr="00FD655E" w:rsidRDefault="00FD655E" w:rsidP="00FD655E">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DE" w:eastAsia="de-DE"/>
        </w:rPr>
      </w:pPr>
      <w:r>
        <w:rPr>
          <w:rFonts w:eastAsia="Times New Roman" w:cs="Arial"/>
          <w:szCs w:val="20"/>
          <w:lang w:val="de-DE" w:eastAsia="de-DE"/>
        </w:rPr>
        <w:t xml:space="preserve">Foteini Hassiotou </w:t>
      </w:r>
      <w:r>
        <w:rPr>
          <w:rFonts w:eastAsia="SimSun" w:cs="Arial"/>
          <w:szCs w:val="20"/>
          <w:lang w:val="de-AT" w:eastAsia="zh-CN"/>
        </w:rPr>
        <w:t>studierte an der Aristoteles Universität in Griechenland und erlang</w:t>
      </w:r>
      <w:r w:rsidR="00AF7D89">
        <w:rPr>
          <w:rFonts w:eastAsia="SimSun" w:cs="Arial"/>
          <w:szCs w:val="20"/>
          <w:lang w:val="de-AT" w:eastAsia="zh-CN"/>
        </w:rPr>
        <w:t>te</w:t>
      </w:r>
      <w:r>
        <w:rPr>
          <w:rFonts w:eastAsia="SimSun" w:cs="Arial"/>
          <w:szCs w:val="20"/>
          <w:lang w:val="de-AT" w:eastAsia="zh-CN"/>
        </w:rPr>
        <w:t xml:space="preserve"> </w:t>
      </w:r>
      <w:r w:rsidRPr="00191E92">
        <w:rPr>
          <w:rFonts w:cs="Arial"/>
          <w:lang w:val="de-DE"/>
        </w:rPr>
        <w:t xml:space="preserve">2005 </w:t>
      </w:r>
      <w:r>
        <w:rPr>
          <w:rFonts w:cs="Arial"/>
          <w:lang w:val="de-DE"/>
        </w:rPr>
        <w:t>den</w:t>
      </w:r>
      <w:r w:rsidRPr="00191E92">
        <w:rPr>
          <w:rFonts w:cs="Arial"/>
          <w:lang w:val="de-DE"/>
        </w:rPr>
        <w:t xml:space="preserve"> Bachelor of Science (BSc)</w:t>
      </w:r>
      <w:r>
        <w:rPr>
          <w:rFonts w:cs="Arial"/>
          <w:lang w:val="de-DE"/>
        </w:rPr>
        <w:t xml:space="preserve"> in Biologie und wurde mit</w:t>
      </w:r>
      <w:r w:rsidRPr="00191E92">
        <w:rPr>
          <w:rFonts w:cs="Arial"/>
          <w:lang w:val="de-DE"/>
        </w:rPr>
        <w:t xml:space="preserve"> First Class Honors in Mikrobiologie und Physiologie ausgezeichnet. Ihr Studium in Physiologie schloss sie mit einem PhD an der University of Western Australia 2009 ab. Danach wurde sie Mitglied der Hartmann Human Lactation Group an der University of Western Australia, die sich mit der Physiologie des Stillens und der Stammzellenforschung in der Muttermilch befasst.</w:t>
      </w:r>
      <w:r w:rsidRPr="00FD655E">
        <w:rPr>
          <w:rFonts w:cs="Arial"/>
          <w:lang w:val="de-DE"/>
        </w:rPr>
        <w:t xml:space="preserve"> </w:t>
      </w:r>
      <w:r w:rsidRPr="00191E92">
        <w:rPr>
          <w:rFonts w:cs="Arial"/>
          <w:lang w:val="de-DE"/>
        </w:rPr>
        <w:t>Foteini Hassiotous Forschungen haben eine zweifache Ausrichtung</w:t>
      </w:r>
      <w:r>
        <w:rPr>
          <w:rFonts w:cs="Arial"/>
          <w:lang w:val="de-DE"/>
        </w:rPr>
        <w:t xml:space="preserve"> und befassen sich mit</w:t>
      </w:r>
      <w:r w:rsidRPr="00191E92">
        <w:rPr>
          <w:rFonts w:cs="Arial"/>
          <w:lang w:val="de-DE"/>
        </w:rPr>
        <w:t xml:space="preserve">:  (a) </w:t>
      </w:r>
      <w:r>
        <w:rPr>
          <w:rFonts w:cs="Arial"/>
          <w:lang w:val="de-DE"/>
        </w:rPr>
        <w:t>den</w:t>
      </w:r>
      <w:r w:rsidRPr="00191E92">
        <w:rPr>
          <w:rFonts w:cs="Arial"/>
          <w:lang w:val="de-DE"/>
        </w:rPr>
        <w:t xml:space="preserve"> Eigenschaften </w:t>
      </w:r>
      <w:r>
        <w:rPr>
          <w:rFonts w:cs="Arial"/>
          <w:lang w:val="de-DE"/>
        </w:rPr>
        <w:t>von Muttermilchs</w:t>
      </w:r>
      <w:r w:rsidRPr="00191E92">
        <w:rPr>
          <w:rFonts w:cs="Arial"/>
          <w:lang w:val="de-DE"/>
        </w:rPr>
        <w:t>tammzellen und deren biologisch-relevante Rolle sowie (b) mamil</w:t>
      </w:r>
      <w:r>
        <w:rPr>
          <w:rFonts w:cs="Arial"/>
          <w:lang w:val="de-DE"/>
        </w:rPr>
        <w:t>l</w:t>
      </w:r>
      <w:r w:rsidRPr="00191E92">
        <w:rPr>
          <w:rFonts w:cs="Arial"/>
          <w:lang w:val="de-DE"/>
        </w:rPr>
        <w:t>äre</w:t>
      </w:r>
      <w:r>
        <w:rPr>
          <w:rFonts w:cs="Arial"/>
          <w:lang w:val="de-DE"/>
        </w:rPr>
        <w:t>n</w:t>
      </w:r>
      <w:r w:rsidRPr="00191E92">
        <w:rPr>
          <w:rFonts w:cs="Arial"/>
          <w:lang w:val="de-DE"/>
        </w:rPr>
        <w:t xml:space="preserve"> Stammzellen und ihre </w:t>
      </w:r>
      <w:r>
        <w:rPr>
          <w:rFonts w:cs="Arial"/>
          <w:lang w:val="de-DE"/>
        </w:rPr>
        <w:t>Rolle</w:t>
      </w:r>
      <w:r w:rsidRPr="00191E92">
        <w:rPr>
          <w:rFonts w:cs="Arial"/>
          <w:lang w:val="de-DE"/>
        </w:rPr>
        <w:t xml:space="preserve"> </w:t>
      </w:r>
      <w:r>
        <w:rPr>
          <w:rFonts w:cs="Arial"/>
          <w:lang w:val="de-DE"/>
        </w:rPr>
        <w:t>für die Gesundheit und bei Krankheit</w:t>
      </w:r>
      <w:r w:rsidRPr="00191E92">
        <w:rPr>
          <w:rFonts w:cs="Arial"/>
          <w:lang w:val="de-DE"/>
        </w:rPr>
        <w:t xml:space="preserve">. Sie hat sich darauf spezialisiert </w:t>
      </w:r>
      <w:r>
        <w:rPr>
          <w:rFonts w:cs="Arial"/>
          <w:lang w:val="de-DE"/>
        </w:rPr>
        <w:t xml:space="preserve">zu erforschen </w:t>
      </w:r>
      <w:r w:rsidRPr="00191E92">
        <w:rPr>
          <w:rFonts w:cs="Arial"/>
          <w:lang w:val="de-DE"/>
        </w:rPr>
        <w:t>welche Rolle</w:t>
      </w:r>
      <w:r>
        <w:rPr>
          <w:rFonts w:cs="Arial"/>
          <w:lang w:val="de-DE"/>
        </w:rPr>
        <w:t xml:space="preserve"> diese</w:t>
      </w:r>
      <w:r w:rsidRPr="00191E92">
        <w:rPr>
          <w:rFonts w:cs="Arial"/>
          <w:lang w:val="de-DE"/>
        </w:rPr>
        <w:t xml:space="preserve"> Zellen für den Säugling und für die milchgebende Brust </w:t>
      </w:r>
      <w:r>
        <w:rPr>
          <w:rFonts w:cs="Arial"/>
          <w:lang w:val="de-DE"/>
        </w:rPr>
        <w:t>einnehmen.</w:t>
      </w:r>
      <w:r w:rsidR="00901E54">
        <w:rPr>
          <w:rFonts w:cs="Arial"/>
          <w:lang w:val="de-DE"/>
        </w:rPr>
        <w:t xml:space="preserve"> </w:t>
      </w:r>
      <w:r>
        <w:rPr>
          <w:rFonts w:cs="Arial"/>
          <w:lang w:val="de-DE"/>
        </w:rPr>
        <w:t xml:space="preserve">Diese </w:t>
      </w:r>
      <w:r w:rsidRPr="00191E92">
        <w:rPr>
          <w:rFonts w:cs="Arial"/>
          <w:lang w:val="de-DE"/>
        </w:rPr>
        <w:t xml:space="preserve">Erkenntnisse </w:t>
      </w:r>
      <w:r>
        <w:rPr>
          <w:rFonts w:cs="Arial"/>
          <w:lang w:val="de-DE"/>
        </w:rPr>
        <w:t xml:space="preserve">werden </w:t>
      </w:r>
      <w:r w:rsidRPr="00191E92">
        <w:rPr>
          <w:rFonts w:cs="Arial"/>
          <w:lang w:val="de-DE"/>
        </w:rPr>
        <w:t>auch für die Brustkrebsforschung</w:t>
      </w:r>
      <w:r>
        <w:rPr>
          <w:rFonts w:cs="Arial"/>
          <w:lang w:val="de-DE"/>
        </w:rPr>
        <w:t xml:space="preserve"> angewendet</w:t>
      </w:r>
      <w:r w:rsidRPr="00191E92">
        <w:rPr>
          <w:rFonts w:cs="Arial"/>
          <w:lang w:val="de-DE"/>
        </w:rPr>
        <w:t>, um zu verdeutlichen, wie diese Zellen sich bösartig verändern können und zu Krebserkrankungen führen.</w:t>
      </w:r>
    </w:p>
    <w:p w:rsidR="008F09CF" w:rsidRDefault="008F09CF" w:rsidP="008F09CF">
      <w:pPr>
        <w:spacing w:after="0" w:line="240" w:lineRule="auto"/>
        <w:rPr>
          <w:rFonts w:ascii="Arial" w:hAnsi="Arial" w:cs="Arial"/>
          <w:lang w:val="de-DE"/>
        </w:rPr>
      </w:pPr>
    </w:p>
    <w:p w:rsidR="008F09CF" w:rsidRPr="00795028" w:rsidRDefault="008F09CF" w:rsidP="008F09CF">
      <w:pPr>
        <w:spacing w:after="0" w:line="240" w:lineRule="auto"/>
        <w:rPr>
          <w:rFonts w:ascii="Arial" w:eastAsia="SimSun" w:hAnsi="Arial" w:cs="Arial"/>
          <w:b/>
          <w:sz w:val="20"/>
          <w:szCs w:val="20"/>
          <w:lang w:val="de-AT" w:eastAsia="zh-CN"/>
        </w:rPr>
      </w:pPr>
    </w:p>
    <w:p w:rsidR="008F09CF" w:rsidRPr="008F09CF" w:rsidRDefault="008F09CF" w:rsidP="008F09CF">
      <w:pPr>
        <w:spacing w:after="0" w:line="240" w:lineRule="auto"/>
        <w:jc w:val="both"/>
        <w:rPr>
          <w:rFonts w:ascii="Arial" w:eastAsia="SimSun" w:hAnsi="Arial" w:cs="Arial"/>
          <w:b/>
          <w:sz w:val="20"/>
          <w:szCs w:val="20"/>
          <w:lang w:eastAsia="zh-CN"/>
        </w:rPr>
      </w:pPr>
      <w:r w:rsidRPr="008F09CF">
        <w:rPr>
          <w:rFonts w:ascii="Arial" w:eastAsia="SimSun" w:hAnsi="Arial" w:cs="Arial"/>
          <w:b/>
          <w:sz w:val="20"/>
          <w:szCs w:val="20"/>
          <w:lang w:eastAsia="zh-CN"/>
        </w:rPr>
        <w:t>Über die Hartmann Human Lactation Research Group, University of Western Australia</w:t>
      </w:r>
    </w:p>
    <w:p w:rsidR="008F09CF" w:rsidRPr="008F09CF" w:rsidRDefault="008F09CF" w:rsidP="008F09CF">
      <w:pPr>
        <w:spacing w:after="0" w:line="240" w:lineRule="auto"/>
        <w:jc w:val="both"/>
        <w:rPr>
          <w:rFonts w:ascii="Arial" w:eastAsia="SimSun" w:hAnsi="Arial" w:cs="Arial"/>
          <w:b/>
          <w:sz w:val="20"/>
          <w:szCs w:val="20"/>
          <w:lang w:eastAsia="zh-CN"/>
        </w:rPr>
      </w:pPr>
    </w:p>
    <w:p w:rsidR="008F09CF" w:rsidRDefault="008F09CF" w:rsidP="008F09CF">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DE" w:eastAsia="de-DE"/>
        </w:rPr>
      </w:pPr>
      <w:r>
        <w:rPr>
          <w:rFonts w:eastAsia="Times New Roman" w:cs="Arial"/>
          <w:szCs w:val="20"/>
          <w:lang w:val="de-DE" w:eastAsia="de-DE"/>
        </w:rPr>
        <w:t xml:space="preserve">Die Hartmann Human </w:t>
      </w:r>
      <w:r w:rsidRPr="00191E92">
        <w:rPr>
          <w:rFonts w:cs="Arial"/>
          <w:lang w:val="de-DE"/>
        </w:rPr>
        <w:t>Lactation Research Group unter der Leitung von Professor Peter Hartmann, einem der heute weltweit führendsten Forscher auf diesem Gebiet, konzentriert sich darauf, ein besseres Verständnis über die Synthese und Sekretion von Muttermilch sowie über die Mechanismen,  Milch aus der Brust entweder durch einen Saugvorgang oder mittels einer elektrischen Milchpumpe, zu erlangen.</w:t>
      </w:r>
      <w:r w:rsidRPr="008F09CF">
        <w:rPr>
          <w:rFonts w:cs="Arial"/>
          <w:lang w:val="de-DE"/>
        </w:rPr>
        <w:t xml:space="preserve"> </w:t>
      </w:r>
      <w:r w:rsidRPr="00191E92">
        <w:rPr>
          <w:rFonts w:cs="Arial"/>
          <w:lang w:val="de-DE"/>
        </w:rPr>
        <w:t xml:space="preserve">Mehr Wissen </w:t>
      </w:r>
      <w:r w:rsidR="00077B29">
        <w:rPr>
          <w:rFonts w:cs="Arial"/>
          <w:lang w:val="de-DE"/>
        </w:rPr>
        <w:t>über diese Mechanismen führt zu erfolgreichem</w:t>
      </w:r>
      <w:r w:rsidRPr="00191E92">
        <w:rPr>
          <w:rFonts w:cs="Arial"/>
          <w:lang w:val="de-DE"/>
        </w:rPr>
        <w:t xml:space="preserve"> Stillen und</w:t>
      </w:r>
      <w:r w:rsidR="00077B29">
        <w:rPr>
          <w:rFonts w:cs="Arial"/>
          <w:lang w:val="de-DE"/>
        </w:rPr>
        <w:t xml:space="preserve"> klinischem</w:t>
      </w:r>
      <w:r w:rsidRPr="00191E92">
        <w:rPr>
          <w:rFonts w:cs="Arial"/>
          <w:lang w:val="de-DE"/>
        </w:rPr>
        <w:t xml:space="preserve"> </w:t>
      </w:r>
      <w:r w:rsidR="00077B29">
        <w:rPr>
          <w:rFonts w:cs="Arial"/>
          <w:lang w:val="de-DE"/>
        </w:rPr>
        <w:t xml:space="preserve">Management </w:t>
      </w:r>
      <w:r w:rsidRPr="00191E92">
        <w:rPr>
          <w:rFonts w:cs="Arial"/>
          <w:lang w:val="de-DE"/>
        </w:rPr>
        <w:t>menschlicher Laktation.</w:t>
      </w:r>
    </w:p>
    <w:p w:rsidR="008F09CF" w:rsidRPr="008F09CF" w:rsidRDefault="008F09CF" w:rsidP="00FB5531">
      <w:pPr>
        <w:jc w:val="both"/>
        <w:rPr>
          <w:rFonts w:ascii="Arial" w:hAnsi="Arial" w:cs="Arial"/>
          <w:b/>
          <w:lang w:val="de-DE"/>
        </w:rPr>
      </w:pPr>
    </w:p>
    <w:p w:rsidR="0073627B" w:rsidRPr="0073627B" w:rsidRDefault="0073627B" w:rsidP="0073627B">
      <w:pPr>
        <w:spacing w:after="0" w:line="240" w:lineRule="auto"/>
        <w:jc w:val="both"/>
        <w:rPr>
          <w:rFonts w:ascii="Arial" w:eastAsia="SimSun" w:hAnsi="Arial" w:cs="Arial"/>
          <w:b/>
          <w:sz w:val="20"/>
          <w:szCs w:val="20"/>
          <w:lang w:val="de-AT" w:eastAsia="zh-CN"/>
        </w:rPr>
      </w:pPr>
      <w:r w:rsidRPr="0073627B">
        <w:rPr>
          <w:rFonts w:ascii="Arial" w:eastAsia="SimSun" w:hAnsi="Arial" w:cs="Arial"/>
          <w:b/>
          <w:sz w:val="20"/>
          <w:szCs w:val="20"/>
          <w:lang w:val="de-AT" w:eastAsia="zh-CN"/>
        </w:rPr>
        <w:t>Über die GSK Excellence Awards</w:t>
      </w:r>
    </w:p>
    <w:p w:rsidR="0073627B" w:rsidRPr="0073627B" w:rsidRDefault="0073627B" w:rsidP="0073627B">
      <w:pPr>
        <w:spacing w:after="0" w:line="240" w:lineRule="auto"/>
        <w:jc w:val="both"/>
        <w:rPr>
          <w:rFonts w:ascii="Arial" w:eastAsia="SimSun" w:hAnsi="Arial" w:cs="Arial"/>
          <w:b/>
          <w:sz w:val="20"/>
          <w:szCs w:val="20"/>
          <w:lang w:val="de-AT" w:eastAsia="zh-CN"/>
        </w:rPr>
      </w:pPr>
    </w:p>
    <w:p w:rsidR="0073627B" w:rsidRDefault="0073627B" w:rsidP="0073627B">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DE" w:eastAsia="de-DE"/>
        </w:rPr>
      </w:pPr>
      <w:r w:rsidRPr="00191E92">
        <w:rPr>
          <w:rFonts w:cs="Arial"/>
          <w:lang w:val="de-DE"/>
        </w:rPr>
        <w:t>Dies ist eine nationale australische Auszeichnung, die von GlaxoSmithKline vergeben wird, um Studenten die in der biowissenschaftlichen Forschung tätig sind, dazu anzuregen, herausragende Ergebnisse zu präsentieren.</w:t>
      </w:r>
      <w:r w:rsidRPr="0073627B">
        <w:rPr>
          <w:rFonts w:cs="Arial"/>
          <w:lang w:val="de-DE"/>
        </w:rPr>
        <w:t xml:space="preserve"> </w:t>
      </w:r>
      <w:r w:rsidRPr="00191E92">
        <w:rPr>
          <w:rFonts w:cs="Arial"/>
          <w:lang w:val="de-DE"/>
        </w:rPr>
        <w:t>Es ist eine große Herausforderung für die Biowissenschaft, dass ihre besten Absolventen weiterhin als Wissenschaftler in Australien forschen und arbeiten. Die nationale Auszeichnung dient dazu, die Leistung der vielversprechenden Studenten im Bereich der Forschung anzuerkennen und zu fördern</w:t>
      </w:r>
      <w:r w:rsidR="0015577B">
        <w:rPr>
          <w:rFonts w:cs="Arial"/>
          <w:lang w:val="de-DE"/>
        </w:rPr>
        <w:t xml:space="preserve"> sowie</w:t>
      </w:r>
      <w:r w:rsidRPr="00191E92">
        <w:rPr>
          <w:rFonts w:cs="Arial"/>
          <w:lang w:val="de-DE"/>
        </w:rPr>
        <w:t xml:space="preserve"> darüber hinaus das Bewusstsein für die Vermittlung und Anwendung von biowissenschaftlichen Forschungsinhalten zu schärfen.</w:t>
      </w:r>
      <w:r w:rsidRPr="0073627B">
        <w:rPr>
          <w:rFonts w:cs="Arial"/>
          <w:lang w:val="de-DE"/>
        </w:rPr>
        <w:t xml:space="preserve"> </w:t>
      </w:r>
      <w:r w:rsidRPr="00191E92">
        <w:rPr>
          <w:rFonts w:cs="Arial"/>
          <w:lang w:val="de-DE"/>
        </w:rPr>
        <w:t xml:space="preserve">Die nationale Auszeichnung </w:t>
      </w:r>
      <w:r w:rsidRPr="00191E92">
        <w:rPr>
          <w:rFonts w:cs="Arial"/>
          <w:i/>
          <w:lang w:val="de-DE"/>
        </w:rPr>
        <w:t>AusBiotech – GSK Student Excellence Awards,</w:t>
      </w:r>
      <w:r w:rsidRPr="00191E92">
        <w:rPr>
          <w:rFonts w:cs="Arial"/>
          <w:lang w:val="de-DE"/>
        </w:rPr>
        <w:t xml:space="preserve"> wurde am 17</w:t>
      </w:r>
      <w:r w:rsidR="0015577B">
        <w:rPr>
          <w:rFonts w:cs="Arial"/>
          <w:lang w:val="de-DE"/>
        </w:rPr>
        <w:t>.</w:t>
      </w:r>
      <w:r w:rsidRPr="00191E92">
        <w:rPr>
          <w:rFonts w:cs="Arial"/>
          <w:lang w:val="de-DE"/>
        </w:rPr>
        <w:t xml:space="preserve"> Oktober 2011 anlässlich der offiziellen Eröffnung der AusBiotech 2011 durch Dr. Camilla Chong, medizinische Leiterin von GlaxoSmithKline (GSK) Australien, präsentiert.</w:t>
      </w:r>
      <w:r w:rsidRPr="0073627B">
        <w:rPr>
          <w:rFonts w:cs="Arial"/>
          <w:lang w:val="de-DE"/>
        </w:rPr>
        <w:t xml:space="preserve"> </w:t>
      </w:r>
      <w:r w:rsidRPr="00191E92">
        <w:rPr>
          <w:rFonts w:cs="Arial"/>
          <w:lang w:val="de-DE"/>
        </w:rPr>
        <w:t>Der Preis wurde an Foteini Hassiotou von der University of Western Australia überreicht, für ihre Arbeit im Bereich der Muttermilchstammzellenforschung und die potentielle Nutzung für neuartige Stammzelltherapien – ein vielversprechendes und schnell wachsendes Gebiet, das die Grundlage für zahlreiche Behandlungen und eine neue Hoffnung für bisher tödliche</w:t>
      </w:r>
      <w:r>
        <w:rPr>
          <w:rFonts w:cs="Arial"/>
          <w:lang w:val="de-DE"/>
        </w:rPr>
        <w:t xml:space="preserve"> Krankheiten darstellt.</w:t>
      </w:r>
    </w:p>
    <w:p w:rsidR="0073627B" w:rsidRPr="008F09CF" w:rsidRDefault="0073627B" w:rsidP="0073627B">
      <w:pPr>
        <w:jc w:val="both"/>
        <w:rPr>
          <w:rFonts w:ascii="Arial" w:hAnsi="Arial" w:cs="Arial"/>
          <w:b/>
          <w:lang w:val="de-DE"/>
        </w:rPr>
      </w:pPr>
    </w:p>
    <w:p w:rsidR="008C7DE8" w:rsidRDefault="00A2527E" w:rsidP="008C7DE8">
      <w:pPr>
        <w:spacing w:after="0" w:line="240" w:lineRule="auto"/>
        <w:jc w:val="both"/>
        <w:rPr>
          <w:rFonts w:ascii="Arial" w:eastAsia="SimSun" w:hAnsi="Arial" w:cs="Arial"/>
          <w:b/>
          <w:sz w:val="20"/>
          <w:szCs w:val="20"/>
          <w:lang w:val="de-AT" w:eastAsia="zh-CN"/>
        </w:rPr>
      </w:pPr>
      <w:r>
        <w:rPr>
          <w:rFonts w:ascii="Arial" w:eastAsia="SimSun" w:hAnsi="Arial" w:cs="Arial"/>
          <w:b/>
          <w:sz w:val="20"/>
          <w:szCs w:val="20"/>
          <w:lang w:val="de-AT" w:eastAsia="zh-CN"/>
        </w:rPr>
        <w:t xml:space="preserve">Über das </w:t>
      </w:r>
      <w:r w:rsidR="008C7DE8" w:rsidRPr="008C7DE8">
        <w:rPr>
          <w:rFonts w:ascii="Arial" w:eastAsia="SimSun" w:hAnsi="Arial" w:cs="Arial"/>
          <w:b/>
          <w:sz w:val="20"/>
          <w:szCs w:val="20"/>
          <w:lang w:val="de-AT" w:eastAsia="zh-CN"/>
        </w:rPr>
        <w:t>7. Internationale Still- und Laktationssymposium</w:t>
      </w:r>
    </w:p>
    <w:p w:rsidR="008C7DE8" w:rsidRPr="008C7DE8" w:rsidRDefault="008C7DE8" w:rsidP="008C7DE8">
      <w:pPr>
        <w:spacing w:after="0" w:line="240" w:lineRule="auto"/>
        <w:jc w:val="both"/>
        <w:rPr>
          <w:rFonts w:ascii="Arial" w:eastAsia="SimSun" w:hAnsi="Arial" w:cs="Arial"/>
          <w:b/>
          <w:sz w:val="20"/>
          <w:szCs w:val="20"/>
          <w:lang w:val="de-AT" w:eastAsia="zh-CN"/>
        </w:rPr>
      </w:pPr>
    </w:p>
    <w:p w:rsidR="008C7DE8" w:rsidRDefault="008C7DE8" w:rsidP="008C7DE8">
      <w:pPr>
        <w:pStyle w:val="Listenabsatz"/>
        <w:pBdr>
          <w:top w:val="single" w:sz="4" w:space="1" w:color="auto"/>
          <w:left w:val="single" w:sz="4" w:space="4" w:color="auto"/>
          <w:bottom w:val="single" w:sz="4" w:space="1" w:color="auto"/>
          <w:right w:val="single" w:sz="4" w:space="4" w:color="auto"/>
        </w:pBdr>
        <w:spacing w:line="240" w:lineRule="auto"/>
        <w:ind w:left="0"/>
        <w:rPr>
          <w:rFonts w:eastAsia="Times New Roman" w:cs="Arial"/>
          <w:szCs w:val="20"/>
          <w:lang w:val="de-DE" w:eastAsia="de-DE"/>
        </w:rPr>
      </w:pPr>
      <w:r w:rsidRPr="00191E92">
        <w:rPr>
          <w:rFonts w:cs="Arial"/>
          <w:lang w:val="de-DE"/>
        </w:rPr>
        <w:t xml:space="preserve">Medela’s 7. </w:t>
      </w:r>
      <w:r w:rsidR="0015577B">
        <w:rPr>
          <w:rFonts w:cs="Arial"/>
          <w:lang w:val="de-DE"/>
        </w:rPr>
        <w:t xml:space="preserve">Internationales Still- und </w:t>
      </w:r>
      <w:r w:rsidRPr="00191E92">
        <w:rPr>
          <w:rFonts w:cs="Arial"/>
          <w:lang w:val="de-DE"/>
        </w:rPr>
        <w:t>findet am 20. und 21. April 2012 in Wien statt. Renommierte Vortragende aus aller Welt, darunter auch Dr. Foteini Hassiotou, werden ihre Forschungsergebnis</w:t>
      </w:r>
      <w:r w:rsidR="0015577B">
        <w:rPr>
          <w:rFonts w:cs="Arial"/>
          <w:lang w:val="de-DE"/>
        </w:rPr>
        <w:t>se im Zusammenhang mit Neontologie</w:t>
      </w:r>
      <w:r w:rsidRPr="00191E92">
        <w:rPr>
          <w:rFonts w:cs="Arial"/>
          <w:lang w:val="de-DE"/>
        </w:rPr>
        <w:t xml:space="preserve">, dem Nutzen von </w:t>
      </w:r>
      <w:r w:rsidR="00AF7D89">
        <w:rPr>
          <w:rFonts w:cs="Arial"/>
          <w:lang w:val="de-DE"/>
        </w:rPr>
        <w:t>Mutterm</w:t>
      </w:r>
      <w:r w:rsidRPr="00191E92">
        <w:rPr>
          <w:rFonts w:cs="Arial"/>
          <w:lang w:val="de-DE"/>
        </w:rPr>
        <w:t>ilch und die jüngsten Empfehlungen für eine forschungsbasierte</w:t>
      </w:r>
      <w:r>
        <w:rPr>
          <w:rFonts w:cs="Arial"/>
          <w:lang w:val="de-DE"/>
        </w:rPr>
        <w:t xml:space="preserve"> Praxis präsentieren. </w:t>
      </w:r>
      <w:r w:rsidRPr="00191E92">
        <w:rPr>
          <w:rFonts w:cs="Arial"/>
          <w:lang w:val="de-DE"/>
        </w:rPr>
        <w:t>Parallel zu dem Symposium wird ein spezifisches Medienprogram entwickelt, das Medienvertretern die Gelegenheit bietet, mit internationalen Forscher</w:t>
      </w:r>
      <w:r w:rsidR="0015577B">
        <w:rPr>
          <w:rFonts w:cs="Arial"/>
          <w:lang w:val="de-DE"/>
        </w:rPr>
        <w:t xml:space="preserve">n </w:t>
      </w:r>
      <w:r w:rsidRPr="00191E92">
        <w:rPr>
          <w:rFonts w:cs="Arial"/>
          <w:lang w:val="de-DE"/>
        </w:rPr>
        <w:t>Gedanken und Informationen auszutauschen.</w:t>
      </w:r>
      <w:r>
        <w:rPr>
          <w:rFonts w:cs="Arial"/>
          <w:lang w:val="de-DE"/>
        </w:rPr>
        <w:t xml:space="preserve"> Weitere Informationen finden Sie unter </w:t>
      </w:r>
      <w:hyperlink r:id="rId12" w:history="1">
        <w:r w:rsidRPr="00DC1DCF">
          <w:rPr>
            <w:rStyle w:val="Hyperlink"/>
            <w:rFonts w:cs="Arial"/>
            <w:lang w:val="de-DE"/>
          </w:rPr>
          <w:t>www.medela.com/congress</w:t>
        </w:r>
      </w:hyperlink>
      <w:r>
        <w:rPr>
          <w:rFonts w:cs="Arial"/>
          <w:lang w:val="de-DE"/>
        </w:rPr>
        <w:t xml:space="preserve">. </w:t>
      </w:r>
    </w:p>
    <w:p w:rsidR="0094376F" w:rsidRPr="008C7DE8" w:rsidRDefault="0094376F" w:rsidP="008C7DE8">
      <w:pPr>
        <w:rPr>
          <w:lang w:val="de-DE"/>
        </w:rPr>
      </w:pPr>
    </w:p>
    <w:sectPr w:rsidR="0094376F" w:rsidRPr="008C7DE8" w:rsidSect="0020237B">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98" w:rsidRDefault="00761098" w:rsidP="00E22BE5">
      <w:pPr>
        <w:spacing w:after="0" w:line="240" w:lineRule="auto"/>
      </w:pPr>
      <w:r>
        <w:separator/>
      </w:r>
    </w:p>
  </w:endnote>
  <w:endnote w:type="continuationSeparator" w:id="0">
    <w:p w:rsidR="00761098" w:rsidRDefault="00761098" w:rsidP="00E22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98" w:rsidRDefault="00761098" w:rsidP="00E22BE5">
      <w:pPr>
        <w:spacing w:after="0" w:line="240" w:lineRule="auto"/>
      </w:pPr>
      <w:r>
        <w:separator/>
      </w:r>
    </w:p>
  </w:footnote>
  <w:footnote w:type="continuationSeparator" w:id="0">
    <w:p w:rsidR="00761098" w:rsidRDefault="00761098" w:rsidP="00E22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46" w:rsidRPr="00D95688" w:rsidRDefault="002B3DEE" w:rsidP="00E22BE5">
    <w:pPr>
      <w:rPr>
        <w:rFonts w:ascii="Arial" w:hAnsi="Arial" w:cs="Arial"/>
        <w:bCs/>
      </w:rPr>
    </w:pPr>
    <w:r w:rsidRPr="00D95688">
      <w:rPr>
        <w:rFonts w:ascii="Arial" w:hAnsi="Arial" w:cs="Arial"/>
        <w:bCs/>
        <w:sz w:val="20"/>
        <w:szCs w:val="20"/>
        <w:lang w:val="de-AT"/>
      </w:rPr>
      <w:t xml:space="preserve">Presseinformation, </w:t>
    </w:r>
    <w:r w:rsidR="00351D0F">
      <w:rPr>
        <w:rFonts w:ascii="Arial" w:hAnsi="Arial" w:cs="Arial"/>
        <w:bCs/>
        <w:sz w:val="20"/>
        <w:szCs w:val="20"/>
        <w:lang w:val="de-AT"/>
      </w:rPr>
      <w:t xml:space="preserve">23. </w:t>
    </w:r>
    <w:r w:rsidRPr="00D95688">
      <w:rPr>
        <w:rFonts w:ascii="Arial" w:hAnsi="Arial" w:cs="Arial"/>
        <w:bCs/>
        <w:sz w:val="20"/>
        <w:szCs w:val="20"/>
        <w:lang w:val="de-AT"/>
      </w:rPr>
      <w:t xml:space="preserve">Jänner 2012 </w:t>
    </w:r>
    <w:r w:rsidR="00FA2546" w:rsidRPr="00D95688">
      <w:rPr>
        <w:noProof/>
        <w:lang w:val="de-AT" w:eastAsia="de-AT"/>
      </w:rPr>
      <w:drawing>
        <wp:anchor distT="0" distB="0" distL="114300" distR="114300" simplePos="0" relativeHeight="251661312" behindDoc="1" locked="0" layoutInCell="1" allowOverlap="1">
          <wp:simplePos x="0" y="0"/>
          <wp:positionH relativeFrom="column">
            <wp:posOffset>4494530</wp:posOffset>
          </wp:positionH>
          <wp:positionV relativeFrom="paragraph">
            <wp:posOffset>-32385</wp:posOffset>
          </wp:positionV>
          <wp:extent cx="1416050" cy="279400"/>
          <wp:effectExtent l="19050" t="0" r="0" b="0"/>
          <wp:wrapNone/>
          <wp:docPr id="3" name="Bild 6" descr="logo_medela_color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medela_color_38mm"/>
                  <pic:cNvPicPr>
                    <a:picLocks noChangeAspect="1" noChangeArrowheads="1"/>
                  </pic:cNvPicPr>
                </pic:nvPicPr>
                <pic:blipFill>
                  <a:blip r:embed="rId1"/>
                  <a:srcRect/>
                  <a:stretch>
                    <a:fillRect/>
                  </a:stretch>
                </pic:blipFill>
                <pic:spPr bwMode="auto">
                  <a:xfrm>
                    <a:off x="0" y="0"/>
                    <a:ext cx="1416050" cy="279400"/>
                  </a:xfrm>
                  <a:prstGeom prst="rect">
                    <a:avLst/>
                  </a:prstGeom>
                  <a:noFill/>
                  <a:ln w="9525">
                    <a:noFill/>
                    <a:miter lim="800000"/>
                    <a:headEnd/>
                    <a:tailEnd/>
                  </a:ln>
                </pic:spPr>
              </pic:pic>
            </a:graphicData>
          </a:graphic>
        </wp:anchor>
      </w:drawing>
    </w:r>
  </w:p>
  <w:p w:rsidR="00FA2546" w:rsidRDefault="00FA254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53250"/>
  </w:hdrShapeDefaults>
  <w:footnotePr>
    <w:footnote w:id="-1"/>
    <w:footnote w:id="0"/>
  </w:footnotePr>
  <w:endnotePr>
    <w:endnote w:id="-1"/>
    <w:endnote w:id="0"/>
  </w:endnotePr>
  <w:compat/>
  <w:rsids>
    <w:rsidRoot w:val="000E7F7F"/>
    <w:rsid w:val="00004979"/>
    <w:rsid w:val="0001075E"/>
    <w:rsid w:val="00011380"/>
    <w:rsid w:val="00033A57"/>
    <w:rsid w:val="00046FB2"/>
    <w:rsid w:val="000560FF"/>
    <w:rsid w:val="00077B29"/>
    <w:rsid w:val="0008240F"/>
    <w:rsid w:val="00083FEC"/>
    <w:rsid w:val="00091F2B"/>
    <w:rsid w:val="000A6F0B"/>
    <w:rsid w:val="000C56FE"/>
    <w:rsid w:val="000D58CE"/>
    <w:rsid w:val="000D777C"/>
    <w:rsid w:val="000E7F7F"/>
    <w:rsid w:val="000F2EB5"/>
    <w:rsid w:val="000F5EA6"/>
    <w:rsid w:val="000F608B"/>
    <w:rsid w:val="000F6675"/>
    <w:rsid w:val="00103859"/>
    <w:rsid w:val="001273DD"/>
    <w:rsid w:val="00145982"/>
    <w:rsid w:val="00145C51"/>
    <w:rsid w:val="0015577B"/>
    <w:rsid w:val="00155E1D"/>
    <w:rsid w:val="001653EB"/>
    <w:rsid w:val="001775DA"/>
    <w:rsid w:val="001A6A86"/>
    <w:rsid w:val="001B4919"/>
    <w:rsid w:val="001B58C0"/>
    <w:rsid w:val="001E5981"/>
    <w:rsid w:val="001F5D1F"/>
    <w:rsid w:val="0020237B"/>
    <w:rsid w:val="00211E55"/>
    <w:rsid w:val="002217CF"/>
    <w:rsid w:val="0023317C"/>
    <w:rsid w:val="00243388"/>
    <w:rsid w:val="002551C7"/>
    <w:rsid w:val="002634C5"/>
    <w:rsid w:val="00266F68"/>
    <w:rsid w:val="00270AC7"/>
    <w:rsid w:val="00270F09"/>
    <w:rsid w:val="00272032"/>
    <w:rsid w:val="002874DF"/>
    <w:rsid w:val="002B3DEE"/>
    <w:rsid w:val="002C0CDD"/>
    <w:rsid w:val="002E5B1D"/>
    <w:rsid w:val="002F149A"/>
    <w:rsid w:val="002F2729"/>
    <w:rsid w:val="002F3844"/>
    <w:rsid w:val="002F4DFA"/>
    <w:rsid w:val="002F61FD"/>
    <w:rsid w:val="002F6B46"/>
    <w:rsid w:val="00304365"/>
    <w:rsid w:val="00351D0F"/>
    <w:rsid w:val="00362D08"/>
    <w:rsid w:val="0036630B"/>
    <w:rsid w:val="00366C98"/>
    <w:rsid w:val="00372A01"/>
    <w:rsid w:val="003A14A3"/>
    <w:rsid w:val="003B1704"/>
    <w:rsid w:val="003B4277"/>
    <w:rsid w:val="003E274D"/>
    <w:rsid w:val="003E4FA9"/>
    <w:rsid w:val="00406158"/>
    <w:rsid w:val="00410EDB"/>
    <w:rsid w:val="0042798D"/>
    <w:rsid w:val="00433500"/>
    <w:rsid w:val="0045123C"/>
    <w:rsid w:val="00461971"/>
    <w:rsid w:val="00482B46"/>
    <w:rsid w:val="0048432E"/>
    <w:rsid w:val="00492B93"/>
    <w:rsid w:val="00493AD3"/>
    <w:rsid w:val="004A152F"/>
    <w:rsid w:val="004A4185"/>
    <w:rsid w:val="004A708C"/>
    <w:rsid w:val="004B5395"/>
    <w:rsid w:val="004F5680"/>
    <w:rsid w:val="004F74BE"/>
    <w:rsid w:val="00511966"/>
    <w:rsid w:val="00516050"/>
    <w:rsid w:val="00523CC2"/>
    <w:rsid w:val="00531760"/>
    <w:rsid w:val="00547C40"/>
    <w:rsid w:val="00552888"/>
    <w:rsid w:val="00562E2C"/>
    <w:rsid w:val="00565B50"/>
    <w:rsid w:val="00594FDD"/>
    <w:rsid w:val="005A301B"/>
    <w:rsid w:val="005B1E28"/>
    <w:rsid w:val="005B574E"/>
    <w:rsid w:val="005C6AEF"/>
    <w:rsid w:val="005F44E9"/>
    <w:rsid w:val="00610456"/>
    <w:rsid w:val="00685463"/>
    <w:rsid w:val="006D09F7"/>
    <w:rsid w:val="006F28B0"/>
    <w:rsid w:val="0070117E"/>
    <w:rsid w:val="0070525C"/>
    <w:rsid w:val="00715773"/>
    <w:rsid w:val="007359BC"/>
    <w:rsid w:val="0073627B"/>
    <w:rsid w:val="00761098"/>
    <w:rsid w:val="00774614"/>
    <w:rsid w:val="00795028"/>
    <w:rsid w:val="007965A2"/>
    <w:rsid w:val="007B6E7A"/>
    <w:rsid w:val="007C615B"/>
    <w:rsid w:val="007D7B9B"/>
    <w:rsid w:val="007E5762"/>
    <w:rsid w:val="00824809"/>
    <w:rsid w:val="008327CD"/>
    <w:rsid w:val="00845B58"/>
    <w:rsid w:val="00857533"/>
    <w:rsid w:val="00871439"/>
    <w:rsid w:val="00880348"/>
    <w:rsid w:val="008C7DE8"/>
    <w:rsid w:val="008D35D2"/>
    <w:rsid w:val="008F09CF"/>
    <w:rsid w:val="008F1FDD"/>
    <w:rsid w:val="008F2133"/>
    <w:rsid w:val="00901E54"/>
    <w:rsid w:val="0094376F"/>
    <w:rsid w:val="00945EB6"/>
    <w:rsid w:val="00974590"/>
    <w:rsid w:val="00977E03"/>
    <w:rsid w:val="00983745"/>
    <w:rsid w:val="00983A82"/>
    <w:rsid w:val="00993D38"/>
    <w:rsid w:val="009A23D5"/>
    <w:rsid w:val="009D10A9"/>
    <w:rsid w:val="009D13A9"/>
    <w:rsid w:val="009D7241"/>
    <w:rsid w:val="009E17F0"/>
    <w:rsid w:val="009F0BEE"/>
    <w:rsid w:val="009F3CF6"/>
    <w:rsid w:val="009F594D"/>
    <w:rsid w:val="009F79FB"/>
    <w:rsid w:val="00A019E5"/>
    <w:rsid w:val="00A2527E"/>
    <w:rsid w:val="00A46372"/>
    <w:rsid w:val="00A55728"/>
    <w:rsid w:val="00A8443C"/>
    <w:rsid w:val="00A97E97"/>
    <w:rsid w:val="00AA1974"/>
    <w:rsid w:val="00AA4AD7"/>
    <w:rsid w:val="00AA6AC5"/>
    <w:rsid w:val="00AF5CCD"/>
    <w:rsid w:val="00AF7D89"/>
    <w:rsid w:val="00B13738"/>
    <w:rsid w:val="00B13F7B"/>
    <w:rsid w:val="00B34B9D"/>
    <w:rsid w:val="00B44C8A"/>
    <w:rsid w:val="00B45656"/>
    <w:rsid w:val="00B64D8D"/>
    <w:rsid w:val="00B76EED"/>
    <w:rsid w:val="00BA6191"/>
    <w:rsid w:val="00BC1465"/>
    <w:rsid w:val="00BD30A6"/>
    <w:rsid w:val="00BE704F"/>
    <w:rsid w:val="00BF7347"/>
    <w:rsid w:val="00C0346D"/>
    <w:rsid w:val="00C0386F"/>
    <w:rsid w:val="00C075BF"/>
    <w:rsid w:val="00C07D42"/>
    <w:rsid w:val="00C54799"/>
    <w:rsid w:val="00C55368"/>
    <w:rsid w:val="00C553FA"/>
    <w:rsid w:val="00C747B1"/>
    <w:rsid w:val="00C76B66"/>
    <w:rsid w:val="00C845D5"/>
    <w:rsid w:val="00C94178"/>
    <w:rsid w:val="00CD53B3"/>
    <w:rsid w:val="00CE39C4"/>
    <w:rsid w:val="00CE77AB"/>
    <w:rsid w:val="00D0139F"/>
    <w:rsid w:val="00D121F7"/>
    <w:rsid w:val="00D76143"/>
    <w:rsid w:val="00D86FDB"/>
    <w:rsid w:val="00D9432D"/>
    <w:rsid w:val="00D95688"/>
    <w:rsid w:val="00DA241D"/>
    <w:rsid w:val="00DC21CB"/>
    <w:rsid w:val="00DD1427"/>
    <w:rsid w:val="00DD73B7"/>
    <w:rsid w:val="00DE4883"/>
    <w:rsid w:val="00DF5806"/>
    <w:rsid w:val="00E0321B"/>
    <w:rsid w:val="00E0484C"/>
    <w:rsid w:val="00E075FD"/>
    <w:rsid w:val="00E20A01"/>
    <w:rsid w:val="00E22BE5"/>
    <w:rsid w:val="00E36E1C"/>
    <w:rsid w:val="00E400C8"/>
    <w:rsid w:val="00E41BB5"/>
    <w:rsid w:val="00E50B7A"/>
    <w:rsid w:val="00E51C58"/>
    <w:rsid w:val="00E6173B"/>
    <w:rsid w:val="00E66CD0"/>
    <w:rsid w:val="00E76CE2"/>
    <w:rsid w:val="00E87C73"/>
    <w:rsid w:val="00EB455C"/>
    <w:rsid w:val="00EB48A8"/>
    <w:rsid w:val="00EE0E1E"/>
    <w:rsid w:val="00F30A4A"/>
    <w:rsid w:val="00F3374B"/>
    <w:rsid w:val="00F40449"/>
    <w:rsid w:val="00F61041"/>
    <w:rsid w:val="00F9001D"/>
    <w:rsid w:val="00F93922"/>
    <w:rsid w:val="00FA2546"/>
    <w:rsid w:val="00FA2E60"/>
    <w:rsid w:val="00FA3603"/>
    <w:rsid w:val="00FB216D"/>
    <w:rsid w:val="00FB41BA"/>
    <w:rsid w:val="00FB51F8"/>
    <w:rsid w:val="00FB5531"/>
    <w:rsid w:val="00FC2226"/>
    <w:rsid w:val="00FD2D23"/>
    <w:rsid w:val="00FD655E"/>
    <w:rsid w:val="00FD775E"/>
    <w:rsid w:val="00FE2CDA"/>
    <w:rsid w:val="00FE6F11"/>
    <w:rsid w:val="00FF1A1B"/>
    <w:rsid w:val="00FF6FC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745"/>
    <w:rPr>
      <w:color w:val="0000FF" w:themeColor="hyperlink"/>
      <w:u w:val="single"/>
    </w:rPr>
  </w:style>
  <w:style w:type="paragraph" w:styleId="Listenabsatz">
    <w:name w:val="List Paragraph"/>
    <w:basedOn w:val="Standard"/>
    <w:uiPriority w:val="34"/>
    <w:qFormat/>
    <w:rsid w:val="00E22BE5"/>
    <w:pPr>
      <w:spacing w:after="0"/>
      <w:ind w:left="708"/>
    </w:pPr>
    <w:rPr>
      <w:rFonts w:ascii="Arial" w:eastAsia="Calibri" w:hAnsi="Arial" w:cs="Times New Roman"/>
      <w:sz w:val="20"/>
      <w:lang w:val="de-CH"/>
    </w:rPr>
  </w:style>
  <w:style w:type="paragraph" w:styleId="Kopfzeile">
    <w:name w:val="header"/>
    <w:basedOn w:val="Standard"/>
    <w:link w:val="KopfzeileZchn"/>
    <w:uiPriority w:val="99"/>
    <w:unhideWhenUsed/>
    <w:rsid w:val="00E22BE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22BE5"/>
  </w:style>
  <w:style w:type="paragraph" w:styleId="Fuzeile">
    <w:name w:val="footer"/>
    <w:basedOn w:val="Standard"/>
    <w:link w:val="FuzeileZchn"/>
    <w:uiPriority w:val="99"/>
    <w:semiHidden/>
    <w:unhideWhenUsed/>
    <w:rsid w:val="00E22BE5"/>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E22BE5"/>
  </w:style>
  <w:style w:type="paragraph" w:styleId="KeinLeerraum">
    <w:name w:val="No Spacing"/>
    <w:uiPriority w:val="1"/>
    <w:qFormat/>
    <w:rsid w:val="004F5680"/>
    <w:pPr>
      <w:spacing w:after="0" w:line="240" w:lineRule="auto"/>
    </w:pPr>
  </w:style>
  <w:style w:type="paragraph" w:styleId="Sprechblasentext">
    <w:name w:val="Balloon Text"/>
    <w:basedOn w:val="Standard"/>
    <w:link w:val="SprechblasentextZchn"/>
    <w:uiPriority w:val="99"/>
    <w:semiHidden/>
    <w:unhideWhenUsed/>
    <w:rsid w:val="001A6A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A86"/>
    <w:rPr>
      <w:rFonts w:ascii="Tahoma" w:hAnsi="Tahoma" w:cs="Tahoma"/>
      <w:sz w:val="16"/>
      <w:szCs w:val="16"/>
    </w:rPr>
  </w:style>
  <w:style w:type="character" w:styleId="Kommentarzeichen">
    <w:name w:val="annotation reference"/>
    <w:basedOn w:val="Absatz-Standardschriftart"/>
    <w:uiPriority w:val="99"/>
    <w:semiHidden/>
    <w:unhideWhenUsed/>
    <w:rsid w:val="00CE77AB"/>
    <w:rPr>
      <w:sz w:val="16"/>
      <w:szCs w:val="16"/>
    </w:rPr>
  </w:style>
  <w:style w:type="paragraph" w:styleId="Kommentartext">
    <w:name w:val="annotation text"/>
    <w:basedOn w:val="Standard"/>
    <w:link w:val="KommentartextZchn"/>
    <w:uiPriority w:val="99"/>
    <w:semiHidden/>
    <w:unhideWhenUsed/>
    <w:rsid w:val="00CE77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77AB"/>
    <w:rPr>
      <w:sz w:val="20"/>
      <w:szCs w:val="20"/>
    </w:rPr>
  </w:style>
  <w:style w:type="paragraph" w:styleId="Kommentarthema">
    <w:name w:val="annotation subject"/>
    <w:basedOn w:val="Kommentartext"/>
    <w:next w:val="Kommentartext"/>
    <w:link w:val="KommentarthemaZchn"/>
    <w:uiPriority w:val="99"/>
    <w:semiHidden/>
    <w:unhideWhenUsed/>
    <w:rsid w:val="00CE77AB"/>
    <w:rPr>
      <w:b/>
      <w:bCs/>
    </w:rPr>
  </w:style>
  <w:style w:type="character" w:customStyle="1" w:styleId="KommentarthemaZchn">
    <w:name w:val="Kommentarthema Zchn"/>
    <w:basedOn w:val="KommentartextZchn"/>
    <w:link w:val="Kommentarthema"/>
    <w:uiPriority w:val="99"/>
    <w:semiHidden/>
    <w:rsid w:val="00CE77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745"/>
    <w:rPr>
      <w:color w:val="0000FF" w:themeColor="hyperlink"/>
      <w:u w:val="single"/>
    </w:rPr>
  </w:style>
  <w:style w:type="paragraph" w:styleId="Paragraphedeliste">
    <w:name w:val="List Paragraph"/>
    <w:basedOn w:val="Normal"/>
    <w:uiPriority w:val="34"/>
    <w:qFormat/>
    <w:rsid w:val="00E22BE5"/>
    <w:pPr>
      <w:spacing w:after="0"/>
      <w:ind w:left="708"/>
    </w:pPr>
    <w:rPr>
      <w:rFonts w:ascii="Arial" w:eastAsia="Calibri" w:hAnsi="Arial" w:cs="Times New Roman"/>
      <w:sz w:val="20"/>
      <w:lang w:val="de-CH"/>
    </w:rPr>
  </w:style>
  <w:style w:type="paragraph" w:styleId="En-tte">
    <w:name w:val="header"/>
    <w:basedOn w:val="Normal"/>
    <w:link w:val="En-tteCar"/>
    <w:uiPriority w:val="99"/>
    <w:unhideWhenUsed/>
    <w:rsid w:val="00E22BE5"/>
    <w:pPr>
      <w:tabs>
        <w:tab w:val="center" w:pos="4513"/>
        <w:tab w:val="right" w:pos="9026"/>
      </w:tabs>
      <w:spacing w:after="0" w:line="240" w:lineRule="auto"/>
    </w:pPr>
  </w:style>
  <w:style w:type="character" w:customStyle="1" w:styleId="En-tteCar">
    <w:name w:val="En-tête Car"/>
    <w:basedOn w:val="Policepardfaut"/>
    <w:link w:val="En-tte"/>
    <w:uiPriority w:val="99"/>
    <w:rsid w:val="00E22BE5"/>
  </w:style>
  <w:style w:type="paragraph" w:styleId="Pieddepage">
    <w:name w:val="footer"/>
    <w:basedOn w:val="Normal"/>
    <w:link w:val="PieddepageCar"/>
    <w:uiPriority w:val="99"/>
    <w:semiHidden/>
    <w:unhideWhenUsed/>
    <w:rsid w:val="00E22BE5"/>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E22BE5"/>
  </w:style>
  <w:style w:type="paragraph" w:styleId="Sansinterligne">
    <w:name w:val="No Spacing"/>
    <w:uiPriority w:val="1"/>
    <w:qFormat/>
    <w:rsid w:val="004F5680"/>
    <w:pPr>
      <w:spacing w:after="0" w:line="240" w:lineRule="auto"/>
    </w:pPr>
  </w:style>
  <w:style w:type="paragraph" w:styleId="Textedebulles">
    <w:name w:val="Balloon Text"/>
    <w:basedOn w:val="Normal"/>
    <w:link w:val="TextedebullesCar"/>
    <w:uiPriority w:val="99"/>
    <w:semiHidden/>
    <w:unhideWhenUsed/>
    <w:rsid w:val="001A6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A86"/>
    <w:rPr>
      <w:rFonts w:ascii="Tahoma" w:hAnsi="Tahoma" w:cs="Tahoma"/>
      <w:sz w:val="16"/>
      <w:szCs w:val="16"/>
    </w:rPr>
  </w:style>
  <w:style w:type="character" w:styleId="Marquedannotation">
    <w:name w:val="annotation reference"/>
    <w:basedOn w:val="Policepardfaut"/>
    <w:uiPriority w:val="99"/>
    <w:semiHidden/>
    <w:unhideWhenUsed/>
    <w:rsid w:val="00CE77AB"/>
    <w:rPr>
      <w:sz w:val="16"/>
      <w:szCs w:val="16"/>
    </w:rPr>
  </w:style>
  <w:style w:type="paragraph" w:styleId="Commentaire">
    <w:name w:val="annotation text"/>
    <w:basedOn w:val="Normal"/>
    <w:link w:val="CommentaireCar"/>
    <w:uiPriority w:val="99"/>
    <w:semiHidden/>
    <w:unhideWhenUsed/>
    <w:rsid w:val="00CE77AB"/>
    <w:pPr>
      <w:spacing w:line="240" w:lineRule="auto"/>
    </w:pPr>
    <w:rPr>
      <w:sz w:val="20"/>
      <w:szCs w:val="20"/>
    </w:rPr>
  </w:style>
  <w:style w:type="character" w:customStyle="1" w:styleId="CommentaireCar">
    <w:name w:val="Commentaire Car"/>
    <w:basedOn w:val="Policepardfaut"/>
    <w:link w:val="Commentaire"/>
    <w:uiPriority w:val="99"/>
    <w:semiHidden/>
    <w:rsid w:val="00CE77AB"/>
    <w:rPr>
      <w:sz w:val="20"/>
      <w:szCs w:val="20"/>
    </w:rPr>
  </w:style>
  <w:style w:type="paragraph" w:styleId="Objetducommentaire">
    <w:name w:val="annotation subject"/>
    <w:basedOn w:val="Commentaire"/>
    <w:next w:val="Commentaire"/>
    <w:link w:val="ObjetducommentaireCar"/>
    <w:uiPriority w:val="99"/>
    <w:semiHidden/>
    <w:unhideWhenUsed/>
    <w:rsid w:val="00CE77AB"/>
    <w:rPr>
      <w:b/>
      <w:bCs/>
    </w:rPr>
  </w:style>
  <w:style w:type="character" w:customStyle="1" w:styleId="ObjetducommentaireCar">
    <w:name w:val="Objet du commentaire Car"/>
    <w:basedOn w:val="CommentaireCar"/>
    <w:link w:val="Objetducommentaire"/>
    <w:uiPriority w:val="99"/>
    <w:semiHidden/>
    <w:rsid w:val="00CE77A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edel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ela.com" TargetMode="External"/><Relationship Id="rId12" Type="http://schemas.openxmlformats.org/officeDocument/2006/relationships/hyperlink" Target="http://www.medela.com/congres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n@pr-atelier.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eronika.studer@medela.ch" TargetMode="External"/><Relationship Id="rId4" Type="http://schemas.openxmlformats.org/officeDocument/2006/relationships/webSettings" Target="webSettings.xml"/><Relationship Id="rId9" Type="http://schemas.openxmlformats.org/officeDocument/2006/relationships/hyperlink" Target="http://www.medela.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3CE6-ECA8-49E9-9829-275F567E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8790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Eva</cp:lastModifiedBy>
  <cp:revision>4</cp:revision>
  <cp:lastPrinted>2012-01-17T15:22:00Z</cp:lastPrinted>
  <dcterms:created xsi:type="dcterms:W3CDTF">2012-01-19T12:32:00Z</dcterms:created>
  <dcterms:modified xsi:type="dcterms:W3CDTF">2012-01-21T07:55:00Z</dcterms:modified>
</cp:coreProperties>
</file>